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7cd7c08da67ca70bf51709e09fe747bb3be97a6"/>
    <w:p>
      <w:pPr>
        <w:pStyle w:val="Heading1"/>
      </w:pPr>
      <w:r>
        <w:t xml:space="preserve">Abstract Academic Document: The Role of an Electronics Engineer in New Zealand Wellington</w:t>
      </w:r>
    </w:p>
    <w:p>
      <w:pPr>
        <w:pStyle w:val="FirstParagraph"/>
      </w:pPr>
      <w:r>
        <w:rPr>
          <w:bCs/>
          <w:b/>
        </w:rPr>
        <w:t xml:space="preserve">Keywords:</w:t>
      </w:r>
      <w:r>
        <w:t xml:space="preserve"> </w:t>
      </w:r>
      <w:r>
        <w:t xml:space="preserve">Abstract academic, Electronics Engineer, New Zealand Wellington.</w:t>
      </w:r>
    </w:p>
    <w:bookmarkStart w:id="20" w:name="introduction"/>
    <w:p>
      <w:pPr>
        <w:pStyle w:val="Heading2"/>
      </w:pPr>
      <w:r>
        <w:t xml:space="preserve">Introduction</w:t>
      </w:r>
    </w:p>
    <w:p>
      <w:pPr>
        <w:pStyle w:val="FirstParagraph"/>
      </w:pPr>
      <w:r>
        <w:t xml:space="preserve">The field of</w:t>
      </w:r>
      <w:r>
        <w:t xml:space="preserve"> </w:t>
      </w:r>
      <w:r>
        <w:rPr>
          <w:bCs/>
          <w:b/>
        </w:rPr>
        <w:t xml:space="preserve">Electronics Engineering</w:t>
      </w:r>
      <w:r>
        <w:t xml:space="preserve"> </w:t>
      </w:r>
      <w:r>
        <w:t xml:space="preserve">is a dynamic and rapidly evolving discipline that plays a pivotal role in advancing technological innovation across industries. In the context of</w:t>
      </w:r>
      <w:r>
        <w:t xml:space="preserve"> </w:t>
      </w:r>
      <w:r>
        <w:rPr>
          <w:iCs/>
          <w:i/>
        </w:rPr>
        <w:t xml:space="preserve">New Zealand Wellington</w:t>
      </w:r>
      <w:r>
        <w:t xml:space="preserve">, this profession holds particular significance due to the city's unique position as a hub for research, education, and sustainable development in the South Pacific. This abstract academic document explores the multifaceted contributions of an Electronics Engineer within New Zealand’s capital region, emphasizing its relevance to both local and global technological challenges. The discussion integrates theoretical frameworks with practical applications, highlighting how professionals in this field navigate the interplay between academic rigor, industry demands, and regional priorities.</w:t>
      </w:r>
    </w:p>
    <w:bookmarkEnd w:id="20"/>
    <w:bookmarkStart w:id="21" w:name="X09d04f14f8fa4b1ef9d015392de8b65462a5258"/>
    <w:p>
      <w:pPr>
        <w:pStyle w:val="Heading2"/>
      </w:pPr>
      <w:r>
        <w:t xml:space="preserve">The Role of an Electronics Engineer in New Zealand Wellington</w:t>
      </w:r>
    </w:p>
    <w:p>
      <w:pPr>
        <w:pStyle w:val="FirstParagraph"/>
      </w:pPr>
      <w:r>
        <w:t xml:space="preserve">An</w:t>
      </w:r>
      <w:r>
        <w:t xml:space="preserve"> </w:t>
      </w:r>
      <w:r>
        <w:rPr>
          <w:bCs/>
          <w:b/>
        </w:rPr>
        <w:t xml:space="preserve">Electronics Engineer</w:t>
      </w:r>
      <w:r>
        <w:t xml:space="preserve"> </w:t>
      </w:r>
      <w:r>
        <w:t xml:space="preserve">is a specialist who designs, develops, tests, and maintains electronic systems and components. In</w:t>
      </w:r>
      <w:r>
        <w:t xml:space="preserve"> </w:t>
      </w:r>
      <w:r>
        <w:rPr>
          <w:iCs/>
          <w:i/>
        </w:rPr>
        <w:t xml:space="preserve">New Zealand Wellington</w:t>
      </w:r>
      <w:r>
        <w:t xml:space="preserve">, this role extends beyond conventional engineering tasks to include addressing the region’s unique environmental and socio-economic challenges. The city’s commitment to sustainability has positioned it as a leader in renewable energy innovation, where Electronics Engineers contribute by optimizing technologies such as smart grids, energy storage systems, and sensor networks for monitoring natural resources.</w:t>
      </w:r>
    </w:p>
    <w:p>
      <w:pPr>
        <w:pStyle w:val="BodyText"/>
      </w:pPr>
      <w:r>
        <w:t xml:space="preserve">The academic landscape of</w:t>
      </w:r>
      <w:r>
        <w:t xml:space="preserve"> </w:t>
      </w:r>
      <w:r>
        <w:rPr>
          <w:iCs/>
          <w:i/>
        </w:rPr>
        <w:t xml:space="preserve">New Zealand Wellington</w:t>
      </w:r>
      <w:r>
        <w:t xml:space="preserve"> </w:t>
      </w:r>
      <w:r>
        <w:t xml:space="preserve">further enhances the profile of this profession. Institutions like the University of Wellington and Victoria University of Wellington offer specialized programs in electronic engineering, equipping graduates with skills to innovate within local industries. These programs emphasize interdisciplinary collaboration, ensuring that engineers are well-versed in areas such as embedded systems, signal processing, and IoT (Internet of Things) technologies—fields critical to the region’s growth.</w:t>
      </w:r>
    </w:p>
    <w:bookmarkEnd w:id="21"/>
    <w:bookmarkStart w:id="22" w:name="industry-applications-and-challenges"/>
    <w:p>
      <w:pPr>
        <w:pStyle w:val="Heading2"/>
      </w:pPr>
      <w:r>
        <w:t xml:space="preserve">Industry Applications and Challenges</w:t>
      </w:r>
    </w:p>
    <w:p>
      <w:pPr>
        <w:pStyle w:val="FirstParagraph"/>
      </w:pPr>
      <w:r>
        <w:rPr>
          <w:iCs/>
          <w:i/>
        </w:rPr>
        <w:t xml:space="preserve">New Zealand Wellington</w:t>
      </w:r>
      <w:r>
        <w:t xml:space="preserve"> </w:t>
      </w:r>
      <w:r>
        <w:t xml:space="preserve">is a nexus for advanced industries including telecommunications, defense technology, and healthcare. Electronics Engineers in this region are instrumental in developing cutting-edge solutions that align with national priorities such as digital transformation and environmental stewardship. For instance, the city’s growing emphasis on 5G networks has increased demand for engineers capable of designing high-speed communication infrastructure while minimizing ecological impact.</w:t>
      </w:r>
    </w:p>
    <w:p>
      <w:pPr>
        <w:pStyle w:val="BodyText"/>
      </w:pPr>
      <w:r>
        <w:t xml:space="preserve">However, professionals in this field face unique challenges specific to</w:t>
      </w:r>
      <w:r>
        <w:t xml:space="preserve"> </w:t>
      </w:r>
      <w:r>
        <w:rPr>
          <w:iCs/>
          <w:i/>
        </w:rPr>
        <w:t xml:space="preserve">New Zealand Wellington</w:t>
      </w:r>
      <w:r>
        <w:t xml:space="preserve">. These include adapting global technologies to the region’s remote geographical context and ensuring that innovations meet the stringent regulatory standards of both New Zealand and international markets. Additionally, the need for Electronics Engineers to collaborate with cross-sector stakeholders—ranging from government agencies to Indigenous communities—requires a nuanced understanding of cultural and ethical considerations.</w:t>
      </w:r>
    </w:p>
    <w:bookmarkEnd w:id="22"/>
    <w:bookmarkStart w:id="23" w:name="X7ba1aee37f120c305bc93858ee6dad8c25e3cb9"/>
    <w:p>
      <w:pPr>
        <w:pStyle w:val="Heading2"/>
      </w:pPr>
      <w:r>
        <w:t xml:space="preserve">Academic Contributions and Research Opportunities</w:t>
      </w:r>
    </w:p>
    <w:p>
      <w:pPr>
        <w:pStyle w:val="FirstParagraph"/>
      </w:pPr>
      <w:r>
        <w:t xml:space="preserve">The academic environment in</w:t>
      </w:r>
      <w:r>
        <w:t xml:space="preserve"> </w:t>
      </w:r>
      <w:r>
        <w:rPr>
          <w:iCs/>
          <w:i/>
        </w:rPr>
        <w:t xml:space="preserve">New Zealand Wellington</w:t>
      </w:r>
      <w:r>
        <w:t xml:space="preserve"> </w:t>
      </w:r>
      <w:r>
        <w:t xml:space="preserve">fosters groundbreaking research that directly informs the work of Electronics Engineers. Institutions in the region are actively involved in projects such as quantum computing, autonomous systems, and biotechnology, all of which require expertise in electronic design and integration. For example, researchers at the National Institute of Water and Atmospheric Research (NIWA) collaborate with engineers to develop sensor technologies for climate monitoring—a critical need given New Zealand’s vulnerability to rising sea levels and extreme weather events.</w:t>
      </w:r>
    </w:p>
    <w:p>
      <w:pPr>
        <w:pStyle w:val="BodyText"/>
      </w:pPr>
      <w:r>
        <w:t xml:space="preserve">Furthermore, the presence of international research partnerships in Wellington ensures that Electronics Engineers have access to global best practices. These collaborations are particularly valuable in fields like artificial intelligence (AI) and machine learning, where the integration of electronic hardware with software algorithms is essential. The academic community’s focus on innovation also encourages graduates to pursue entrepreneurial ventures, contributing to Wellington’s reputation as a hub for tech startups.</w:t>
      </w:r>
    </w:p>
    <w:bookmarkEnd w:id="23"/>
    <w:bookmarkStart w:id="24" w:name="X0d4b3080daa8f25dbfe876d72484f2bdae8e02f"/>
    <w:p>
      <w:pPr>
        <w:pStyle w:val="Heading2"/>
      </w:pPr>
      <w:r>
        <w:t xml:space="preserve">Educational Pathways and Professional Development</w:t>
      </w:r>
    </w:p>
    <w:p>
      <w:pPr>
        <w:pStyle w:val="FirstParagraph"/>
      </w:pPr>
      <w:r>
        <w:t xml:space="preserve">Becoming an Electronics Engineer in</w:t>
      </w:r>
      <w:r>
        <w:t xml:space="preserve"> </w:t>
      </w:r>
      <w:r>
        <w:rPr>
          <w:iCs/>
          <w:i/>
        </w:rPr>
        <w:t xml:space="preserve">New Zealand Wellington</w:t>
      </w:r>
      <w:r>
        <w:t xml:space="preserve"> </w:t>
      </w:r>
      <w:r>
        <w:t xml:space="preserve">requires a combination of formal education, practical training, and continuous professional development. Academic programs in the region are designed to align with industry needs, incorporating hands-on projects and internships with local companies such as Spark New Zealand and Vector. These experiences allow students to gain firsthand exposure to real-world engineering challenges while building networks within the profession.</w:t>
      </w:r>
    </w:p>
    <w:p>
      <w:pPr>
        <w:pStyle w:val="BodyText"/>
      </w:pPr>
      <w:r>
        <w:t xml:space="preserve">Professional organizations such as the Institution of Professional Engineers New Zealand (IPENZ) play a crucial role in supporting Electronics Engineers through</w:t>
      </w:r>
      <w:r>
        <w:t xml:space="preserve"> </w:t>
      </w:r>
      <w:r>
        <w:rPr>
          <w:iCs/>
          <w:i/>
        </w:rPr>
        <w:t xml:space="preserve">New Zealand Wellington</w:t>
      </w:r>
      <w:r>
        <w:t xml:space="preserve">. They offer certifications, workshops, and forums for knowledge exchange. Additionally, the city’s emphasis on sustainability has led to specialized training programs focused on green technologies, ensuring that engineers are equipped to address environmental challenges through electronic solutions.</w:t>
      </w:r>
    </w:p>
    <w:bookmarkEnd w:id="24"/>
    <w:bookmarkStart w:id="25" w:name="Xe3b07429417b58c88fec85dddb41bc0e2e99452"/>
    <w:p>
      <w:pPr>
        <w:pStyle w:val="Heading2"/>
      </w:pPr>
      <w:r>
        <w:t xml:space="preserve">Economic and Social Impact of Electronics Engineering in Wellington</w:t>
      </w:r>
    </w:p>
    <w:p>
      <w:pPr>
        <w:pStyle w:val="FirstParagraph"/>
      </w:pPr>
      <w:r>
        <w:t xml:space="preserve">The contributions of Electronics Engineers in</w:t>
      </w:r>
      <w:r>
        <w:t xml:space="preserve"> </w:t>
      </w:r>
      <w:r>
        <w:rPr>
          <w:iCs/>
          <w:i/>
        </w:rPr>
        <w:t xml:space="preserve">New Zealand Wellington</w:t>
      </w:r>
      <w:r>
        <w:t xml:space="preserve"> </w:t>
      </w:r>
      <w:r>
        <w:t xml:space="preserve">extend beyond technical achievements. By driving innovation in key sectors, these professionals help sustain the city’s economy and enhance its global competitiveness. For instance, advancements in electronic systems for agriculture have enabled local farmers to adopt precision farming techniques, increasing productivity while reducing resource waste.</w:t>
      </w:r>
    </w:p>
    <w:p>
      <w:pPr>
        <w:pStyle w:val="BodyText"/>
      </w:pPr>
      <w:r>
        <w:t xml:space="preserve">Socially, the work of Electronics Engineers contributes to improving quality of life through technologies like telehealth systems and smart transportation networks. These innovations are particularly impactful in a region with diverse geographical features, where efficient infrastructure is critical for connecting remote communities. The role of engineers in designing inclusive technologies underscores their responsibility to consider accessibility and equity in their work.</w:t>
      </w:r>
    </w:p>
    <w:bookmarkEnd w:id="25"/>
    <w:bookmarkStart w:id="26" w:name="future-outlook-and-recommendations"/>
    <w:p>
      <w:pPr>
        <w:pStyle w:val="Heading2"/>
      </w:pPr>
      <w:r>
        <w:t xml:space="preserve">Future Outlook and Recommendations</w:t>
      </w:r>
    </w:p>
    <w:p>
      <w:pPr>
        <w:pStyle w:val="FirstParagraph"/>
      </w:pPr>
      <w:r>
        <w:t xml:space="preserve">As</w:t>
      </w:r>
      <w:r>
        <w:t xml:space="preserve"> </w:t>
      </w:r>
      <w:r>
        <w:rPr>
          <w:iCs/>
          <w:i/>
        </w:rPr>
        <w:t xml:space="preserve">New Zealand Wellington</w:t>
      </w:r>
      <w:r>
        <w:t xml:space="preserve"> </w:t>
      </w:r>
      <w:r>
        <w:t xml:space="preserve">continues to grow as a center for innovation, the demand for skilled Electronics Engineers is expected to rise. To meet this demand, it is essential for academic institutions and industry leaders to collaborate on initiatives that bridge research and practical application. This includes expanding funding for electronic engineering programs, promoting interdisciplinary education, and creating platforms for public engagement with emerging technologies.</w:t>
      </w:r>
    </w:p>
    <w:p>
      <w:pPr>
        <w:pStyle w:val="BodyText"/>
      </w:pPr>
      <w:r>
        <w:t xml:space="preserve">Moreover, the global shift toward digitalization and sustainability presents opportunities for Electronics Engineers to lead in developing solutions that align with New Zealand’s environmental goals. By leveraging the academic resources of</w:t>
      </w:r>
      <w:r>
        <w:t xml:space="preserve"> </w:t>
      </w:r>
      <w:r>
        <w:rPr>
          <w:iCs/>
          <w:i/>
        </w:rPr>
        <w:t xml:space="preserve">New Zealand Wellington</w:t>
      </w:r>
      <w:r>
        <w:t xml:space="preserve">, professionals in this field can position themselves as pioneers in shaping a technologically advanced and ecologically responsible future.</w:t>
      </w:r>
    </w:p>
    <w:p>
      <w:pPr>
        <w:pStyle w:val="BodyText"/>
      </w:pPr>
      <w:r>
        <w:rPr>
          <w:bCs/>
          <w:b/>
        </w:rPr>
        <w:t xml:space="preserve">Conclusion:</w:t>
      </w:r>
      <w:r>
        <w:t xml:space="preserve"> </w:t>
      </w:r>
      <w:r>
        <w:t xml:space="preserve">The role of an Electronics Engineer in</w:t>
      </w:r>
      <w:r>
        <w:t xml:space="preserve"> </w:t>
      </w:r>
      <w:r>
        <w:rPr>
          <w:iCs/>
          <w:i/>
        </w:rPr>
        <w:t xml:space="preserve">New Zealand Wellington</w:t>
      </w:r>
      <w:r>
        <w:t xml:space="preserve"> </w:t>
      </w:r>
      <w:r>
        <w:t xml:space="preserve">is multifaceted, encompassing academic excellence, industrial innovation, and social responsibility. This abstract academic document highlights the critical interplay between these domains, underscoring the profession’s importance in addressing contemporary challenges and opportunities within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New Zealand Wellington</dc:title>
  <dc:creator/>
  <dc:language>en</dc:language>
  <cp:keywords/>
  <dcterms:created xsi:type="dcterms:W3CDTF">2026-07-23T03:22:39Z</dcterms:created>
  <dcterms:modified xsi:type="dcterms:W3CDTF">2026-07-23T03:22:39Z</dcterms:modified>
</cp:coreProperties>
</file>

<file path=docProps/custom.xml><?xml version="1.0" encoding="utf-8"?>
<Properties xmlns="http://schemas.openxmlformats.org/officeDocument/2006/custom-properties" xmlns:vt="http://schemas.openxmlformats.org/officeDocument/2006/docPropsVTypes"/>
</file>