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7cc49616ce662a92aecd053faada0bd4e398c7"/>
    <w:p>
      <w:pPr>
        <w:pStyle w:val="Heading1"/>
      </w:pPr>
      <w:r>
        <w:t xml:space="preserve">Abstract Academic: The Role and Contributions of the Electronics Engineer in Peru, Lima</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Electronics Engineer</w:t>
      </w:r>
      <w:r>
        <w:t xml:space="preserve"> </w:t>
      </w:r>
      <w:r>
        <w:t xml:space="preserve">in the context of</w:t>
      </w:r>
      <w:r>
        <w:t xml:space="preserve"> </w:t>
      </w:r>
      <w:r>
        <w:rPr>
          <w:bCs/>
          <w:b/>
        </w:rPr>
        <w:t xml:space="preserve">Peru Lima</w:t>
      </w:r>
      <w:r>
        <w:t xml:space="preserve">, a city that serves as a regional hub for technological innovation, education, and industry in South America. The focus is on analyzing how Electronics Engineers contribute to Peru’s development through advancements in telecommunications, automation, renewable energy systems, and information technology (IT). Given the dynamic economic landscape of Lima and its growing demand for skilled professionals in STEM fields, this abstract explores the academic training required to become an Electronics Engineer in Peru, the challenges faced by practitioners in Lima, and their potential to drive technological progress. The document also highlights how regional institutions in Peru are adapting curricula to align with global standards while addressing local needs, ensuring that Electronics Engineers are equipped to address both national and international challenges.</w:t>
      </w:r>
    </w:p>
    <w:bookmarkStart w:id="20" w:name="X75ff55ec62390e68c59c8daa9c1afeb97a84031"/>
    <w:p>
      <w:pPr>
        <w:pStyle w:val="Heading2"/>
      </w:pPr>
      <w:r>
        <w:t xml:space="preserve">The Electronics Engineer: A Pillar of Technological Advancement</w:t>
      </w:r>
    </w:p>
    <w:p>
      <w:pPr>
        <w:pStyle w:val="FirstParagraph"/>
      </w:pPr>
      <w:r>
        <w:t xml:space="preserve">An</w:t>
      </w:r>
      <w:r>
        <w:t xml:space="preserve"> </w:t>
      </w:r>
      <w:r>
        <w:rPr>
          <w:bCs/>
          <w:b/>
        </w:rPr>
        <w:t xml:space="preserve">Electronics Engineer</w:t>
      </w:r>
      <w:r>
        <w:t xml:space="preserve"> </w:t>
      </w:r>
      <w:r>
        <w:t xml:space="preserve">is a professional who designs, develops, tests, and supervises the manufacturing of electronic equipment and systems. In a city like Lima, which is not only the political and economic capital of Peru but also a center for technological innovation in South America, Electronics Engineers play a crucial role in bridging the gap between theoretical research and practical applications. Their expertise spans disciplines such as microelectronics, signal processing, embedded systems, control engineering, and wireless communications. In Lima, this profession is particularly vital due to the city’s growing industries in telecommunications (e.g., 5G infrastructure), renewable energy (e.g., solar and wind power integration), and automation (e.g., industrial machinery optimization).</w:t>
      </w:r>
    </w:p>
    <w:p>
      <w:pPr>
        <w:pStyle w:val="BodyText"/>
      </w:pPr>
      <w:r>
        <w:t xml:space="preserve">The demand for Electronics Engineers in Peru Lima has surged as the country invests in modernizing its infrastructure. For instance, the expansion of digital networks to rural areas, the development of smart grids for energy distribution, and the adoption of IoT (Internet of Things) technologies in urban planning all rely on skilled professionals who understand both hardware and software systems. Electronics Engineers are also instrumental in fostering innovation through startups and research institutions in Lima, contributing to Peru’s goal of becoming a regional leader in technology.</w:t>
      </w:r>
    </w:p>
    <w:bookmarkEnd w:id="20"/>
    <w:bookmarkStart w:id="21" w:name="Xa3b815b7cda475f51e5c66b68edbe7a41b3deda"/>
    <w:p>
      <w:pPr>
        <w:pStyle w:val="Heading2"/>
      </w:pPr>
      <w:r>
        <w:t xml:space="preserve">Academic Training for Electronics Engineers in Peru Lima</w:t>
      </w:r>
    </w:p>
    <w:p>
      <w:pPr>
        <w:pStyle w:val="FirstParagraph"/>
      </w:pPr>
      <w:r>
        <w:t xml:space="preserve">Becoming an</w:t>
      </w:r>
      <w:r>
        <w:t xml:space="preserve"> </w:t>
      </w:r>
      <w:r>
        <w:rPr>
          <w:bCs/>
          <w:b/>
        </w:rPr>
        <w:t xml:space="preserve">Electronics Engineer</w:t>
      </w:r>
      <w:r>
        <w:t xml:space="preserve"> </w:t>
      </w:r>
      <w:r>
        <w:t xml:space="preserve">requires rigorous academic training, which is offered by several prestigious universities and technical institutions in Lima. Institutions such as the Universidad Nacional de Ingeniería (UNI), Pontificia Universidad Católica del Perú (PUCP), and the Universidad Peruana de Ciencias Aplicadas (UPC) provide degree programs in Electrical and Electronics Engineering, with curricula that emphasize both theoretical knowledge and hands-on experience. These programs typically cover subjects such as circuit design, computer architecture, telecommunications systems, control theory, and signal processing. Additionally, many institutions collaborate with industry leaders to ensure that graduates are well-versed in the latest technologies and industry practices.</w:t>
      </w:r>
    </w:p>
    <w:p>
      <w:pPr>
        <w:pStyle w:val="BodyText"/>
      </w:pPr>
      <w:r>
        <w:t xml:space="preserve">The academic landscape in Lima is increasingly aligned with global trends. For example, courses on renewable energy systems and embedded programming are being introduced to meet the demands of a rapidly evolving technological sector. Furthermore, internships and research projects are integrated into the curriculum to prepare students for real-world challenges. This approach ensures that Electronics Engineers in Peru Lima not only understand the fundamentals of their field but also possess the adaptability required to innovate in emerging areas such as artificial intelligence (AI), quantum computing, and sustainable technologies.</w:t>
      </w:r>
    </w:p>
    <w:bookmarkEnd w:id="21"/>
    <w:bookmarkStart w:id="22" w:name="X495794475d36ff87768ff4f5199921144eef31f"/>
    <w:p>
      <w:pPr>
        <w:pStyle w:val="Heading2"/>
      </w:pPr>
      <w:r>
        <w:t xml:space="preserve">Challenges and Opportunities for Electronics Engineers in Peru Lima</w:t>
      </w:r>
    </w:p>
    <w:p>
      <w:pPr>
        <w:pStyle w:val="FirstParagraph"/>
      </w:pPr>
      <w:r>
        <w:t xml:space="preserve">Despite the growing opportunities for Electronics Engineers in Lima, several challenges remain. One of the primary hurdles is the disparity between academic training and industry requirements. While universities in Peru are making strides in updating their curricula, some graduates still lack exposure to cutting-edge technologies like advanced robotics or AI-driven systems. Additionally, the economic instability of Peru can impact investment in research and development (R&amp;D), which limits opportunities for Electronics Engineers to work on large-scale projects.</w:t>
      </w:r>
    </w:p>
    <w:p>
      <w:pPr>
        <w:pStyle w:val="BodyText"/>
      </w:pPr>
      <w:r>
        <w:t xml:space="preserve">Another challenge is the limited availability of high-tech infrastructure in certain regions outside Lima, which may restrict the scope of projects that Electronics Engineers can undertake. However, this challenge also presents an opportunity: by focusing on cost-effective solutions and adaptive technologies, professionals in Lima can contribute to national development initiatives such as rural electrification or digital inclusion programs.</w:t>
      </w:r>
    </w:p>
    <w:bookmarkEnd w:id="22"/>
    <w:bookmarkStart w:id="23" w:name="Xb5745d03bcfaed3b4959e57e7afea7241dede23"/>
    <w:p>
      <w:pPr>
        <w:pStyle w:val="Heading2"/>
      </w:pPr>
      <w:r>
        <w:t xml:space="preserve">The Future of Electronics Engineering in Peru Lima</w:t>
      </w:r>
    </w:p>
    <w:p>
      <w:pPr>
        <w:pStyle w:val="FirstParagraph"/>
      </w:pPr>
      <w:r>
        <w:t xml:space="preserve">The future of the</w:t>
      </w:r>
      <w:r>
        <w:t xml:space="preserve"> </w:t>
      </w:r>
      <w:r>
        <w:rPr>
          <w:bCs/>
          <w:b/>
        </w:rPr>
        <w:t xml:space="preserve">Electronics Engineer</w:t>
      </w:r>
      <w:r>
        <w:t xml:space="preserve"> </w:t>
      </w:r>
      <w:r>
        <w:t xml:space="preserve">profession in</w:t>
      </w:r>
      <w:r>
        <w:t xml:space="preserve"> </w:t>
      </w:r>
      <w:r>
        <w:rPr>
          <w:bCs/>
          <w:b/>
        </w:rPr>
        <w:t xml:space="preserve">Peru Lima</w:t>
      </w:r>
      <w:r>
        <w:t xml:space="preserve"> </w:t>
      </w:r>
      <w:r>
        <w:t xml:space="preserve">is closely tied to the country’s commitment to technological advancement and sustainable development. As Peru aims to diversify its economy beyond traditional sectors like mining and agriculture, the role of Electronics Engineers will become even more critical. For instance, the integration of IoT in smart cities, the expansion of 5G networks, and the growth of renewable energy projects will require a workforce that is skilled in electronics engineering.</w:t>
      </w:r>
    </w:p>
    <w:p>
      <w:pPr>
        <w:pStyle w:val="BodyText"/>
      </w:pPr>
      <w:r>
        <w:t xml:space="preserve">Moreover, international collaborations between Lima-based universities and foreign institutions are fostering a culture of innovation. Programs such as Erasmus+ or partnerships with Silicon Valley startups provide Electronics Engineers in Peru with opportunities to learn from global best practices. This exchange of knowledge ensures that the profession remains competitive on an international scale while addressing local challenges.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is a vital professional in the context of</w:t>
      </w:r>
      <w:r>
        <w:t xml:space="preserve"> </w:t>
      </w:r>
      <w:r>
        <w:rPr>
          <w:bCs/>
          <w:b/>
        </w:rPr>
        <w:t xml:space="preserve">Peru Lima</w:t>
      </w:r>
      <w:r>
        <w:t xml:space="preserve">, contributing to both economic growth and technological progress. The academic training available in Lima ensures that graduates are equipped with the skills necessary to excel in diverse industries, from telecommunications to renewable energy. While challenges such as infrastructure gaps and economic constraints persist, the opportunities for innovation and collaboration are vast. As Peru continues to invest in technology and education, Electronics Engineers will play an increasingly pivotal role in shaping the future of Lima and the nation as a whole.</w:t>
      </w:r>
    </w:p>
    <w:p>
      <w:pPr>
        <w:pStyle w:val="BodyText"/>
      </w:pPr>
      <w:r>
        <w:t xml:space="preserve">This</w:t>
      </w:r>
      <w:r>
        <w:t xml:space="preserve"> </w:t>
      </w:r>
      <w:r>
        <w:rPr>
          <w:bCs/>
          <w:b/>
        </w:rPr>
        <w:t xml:space="preserve">abstract academic</w:t>
      </w:r>
      <w:r>
        <w:t xml:space="preserve"> </w:t>
      </w:r>
      <w:r>
        <w:t xml:space="preserve">document underscores the importance of fostering a robust ecosystem for Electronics Engineers in Peru Lima, emphasizing their potential to drive sustainable development and position Peru as a leader in Latin American technological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Peru Lima</dc:title>
  <dc:creator/>
  <dc:language>en</dc:language>
  <cp:keywords/>
  <dcterms:created xsi:type="dcterms:W3CDTF">2026-04-24T08:03:18Z</dcterms:created>
  <dcterms:modified xsi:type="dcterms:W3CDTF">2026-04-24T08:03:18Z</dcterms:modified>
</cp:coreProperties>
</file>

<file path=docProps/custom.xml><?xml version="1.0" encoding="utf-8"?>
<Properties xmlns="http://schemas.openxmlformats.org/officeDocument/2006/custom-properties" xmlns:vt="http://schemas.openxmlformats.org/officeDocument/2006/docPropsVTypes"/>
</file>