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dde2a0c8cbc29e3fc9a2dcd2b82631dbb55bf5a"/>
    <w:p>
      <w:pPr>
        <w:pStyle w:val="Heading1"/>
      </w:pPr>
      <w:r>
        <w:t xml:space="preserve">Abstract Academic: The Role and Impact of an Electronics Engineer in Qatar Doha</w:t>
      </w:r>
    </w:p>
    <w:p>
      <w:pPr>
        <w:pStyle w:val="FirstParagraph"/>
      </w:pPr>
      <w:r>
        <w:rPr>
          <w:bCs/>
          <w:b/>
        </w:rPr>
        <w:t xml:space="preserve">Introduction:</w:t>
      </w:r>
    </w:p>
    <w:p>
      <w:pPr>
        <w:pStyle w:val="BodyText"/>
      </w:pPr>
      <w:r>
        <w:t xml:space="preserve">The field of electronics engineering has emerged as a cornerstone of technological innovation, particularly in regions undergoing rapid modernization. In the context of Qatar Doha, where the nation's Vision 2030 initiative emphasizes diversification from fossil fuels to sustainable and knowledge-based industries, the role of an Electronics Engineer is pivotal. This abstract academic document explores the multifaceted contributions of electronics engineers in Qatar Doha, their educational prerequisites, challenges, and opportunities within a dynamic socio-economic landscape.</w:t>
      </w:r>
    </w:p>
    <w:bookmarkStart w:id="20" w:name="X2f260a74274669b1c7d872de7696e8eeec98bd4"/>
    <w:p>
      <w:pPr>
        <w:pStyle w:val="Heading2"/>
      </w:pPr>
      <w:r>
        <w:t xml:space="preserve">The Evolving Role of an Electronics Engineer</w:t>
      </w:r>
    </w:p>
    <w:p>
      <w:pPr>
        <w:pStyle w:val="FirstParagraph"/>
      </w:pPr>
      <w:r>
        <w:t xml:space="preserve">An electronics engineer is a professional who designs, develops, and maintains electronic systems and components. Their expertise spans from microchip fabrication to the integration of complex circuits in industrial automation, telecommunications, and renewable energy solutions. In Qatar Doha, the demand for such specialists has surged due to the city's transformation into a global hub for technology-driven sectors like smart cities, artificial intelligence (AI), and advanced manufacturing.</w:t>
      </w:r>
    </w:p>
    <w:p>
      <w:pPr>
        <w:pStyle w:val="BodyText"/>
      </w:pPr>
      <w:r>
        <w:t xml:space="preserve">The Electronics Engineer in Qatar Doha is not only tasked with technical innovation but also with aligning their work to meet the nation’s strategic goals. For instance, they contribute to the development of energy-efficient systems that support Qatar’s commitment to reducing carbon emissions, as outlined in its National Vision 2030. Additionally, engineers are instrumental in advancing projects related to digital infrastructure, such as the deployment of 5G networks and IoT-enabled smart grids.</w:t>
      </w:r>
    </w:p>
    <w:bookmarkEnd w:id="20"/>
    <w:bookmarkStart w:id="21" w:name="Xb4d1d02f3fe5e1e7c23b23ab3042b8290ea30e3"/>
    <w:p>
      <w:pPr>
        <w:pStyle w:val="Heading2"/>
      </w:pPr>
      <w:r>
        <w:t xml:space="preserve">Education and Professional Development in Qatar Doha</w:t>
      </w:r>
    </w:p>
    <w:p>
      <w:pPr>
        <w:pStyle w:val="FirstParagraph"/>
      </w:pPr>
      <w:r>
        <w:t xml:space="preserve">Becoming an Electronics Engineer in Qatar Doha requires a rigorous academic foundation. Most professionals hold a bachelor’s degree in electronics engineering or a related field from accredited institutions. Universities such as the Qatar University, Hamad Bin Khalifa University, and branches of international universities under the Qatar Foundation (QF) offer programs tailored to meet industry needs. These programs emphasize hands-on training through laboratories equipped with state-of-the-art tools like CAD software for circuit design, microcontroller programming kits, and advanced simulation platforms.</w:t>
      </w:r>
    </w:p>
    <w:p>
      <w:pPr>
        <w:pStyle w:val="BodyText"/>
      </w:pPr>
      <w:r>
        <w:t xml:space="preserve">Continuous learning is a hallmark of the profession. Electronics engineers in Qatar Doha often pursue postgraduate studies or certifications in specialized areas such as embedded systems, signal processing, or renewable energy technologies. Professional organizations like the IEEE (Institute of Electrical and Electronics Engineers) and local associations provide opportunities for networking, workshops, and conferences that foster skill development.</w:t>
      </w:r>
    </w:p>
    <w:bookmarkEnd w:id="21"/>
    <w:bookmarkStart w:id="22" w:name="X52a1d69e8931871c3fabd488ecf5caed0af117d"/>
    <w:p>
      <w:pPr>
        <w:pStyle w:val="Heading2"/>
      </w:pPr>
      <w:r>
        <w:t xml:space="preserve">Key Industries and Projects in Qatar Doha</w:t>
      </w:r>
    </w:p>
    <w:p>
      <w:pPr>
        <w:pStyle w:val="FirstParagraph"/>
      </w:pPr>
      <w:r>
        <w:t xml:space="preserve">The electronics engineering sector in Qatar Doha is deeply intertwined with several high-growth industries. For example:</w:t>
      </w:r>
    </w:p>
    <w:p>
      <w:pPr>
        <w:numPr>
          <w:ilvl w:val="0"/>
          <w:numId w:val="1001"/>
        </w:numPr>
        <w:pStyle w:val="Compact"/>
      </w:pPr>
      <w:r>
        <w:rPr>
          <w:bCs/>
          <w:b/>
        </w:rPr>
        <w:t xml:space="preserve">Energy Sector:</w:t>
      </w:r>
      <w:r>
        <w:t xml:space="preserve"> </w:t>
      </w:r>
      <w:r>
        <w:t xml:space="preserve">Electronics engineers contribute to the design of smart energy systems, including solar power inverters and grid monitoring technologies that support Qatar’s renewable energy initiatives.</w:t>
      </w:r>
    </w:p>
    <w:p>
      <w:pPr>
        <w:numPr>
          <w:ilvl w:val="0"/>
          <w:numId w:val="1001"/>
        </w:numPr>
        <w:pStyle w:val="Compact"/>
      </w:pPr>
      <w:r>
        <w:rPr>
          <w:bCs/>
          <w:b/>
        </w:rPr>
        <w:t xml:space="preserve">Telecommunications:</w:t>
      </w:r>
      <w:r>
        <w:t xml:space="preserve"> </w:t>
      </w:r>
      <w:r>
        <w:t xml:space="preserve">They play a critical role in deploying cutting-edge telecommunications infrastructure, such as 5G networks and satellite communication systems, which are vital for Qatar’s digital economy.</w:t>
      </w:r>
    </w:p>
    <w:p>
      <w:pPr>
        <w:numPr>
          <w:ilvl w:val="0"/>
          <w:numId w:val="1001"/>
        </w:numPr>
        <w:pStyle w:val="Compact"/>
      </w:pPr>
      <w:r>
        <w:rPr>
          <w:bCs/>
          <w:b/>
        </w:rPr>
        <w:t xml:space="preserve">Smart Cities:</w:t>
      </w:r>
      <w:r>
        <w:t xml:space="preserve"> </w:t>
      </w:r>
      <w:r>
        <w:t xml:space="preserve">Engineers develop IoT-based solutions for urban management, including traffic control systems, waste management sensors, and building automation that enhance the livability of Doha.</w:t>
      </w:r>
    </w:p>
    <w:p>
      <w:pPr>
        <w:pStyle w:val="FirstParagraph"/>
      </w:pPr>
      <w:r>
        <w:t xml:space="preserve">Notable projects include the development of the Qatar National Research Fund’s (QNRF) smart grid pilot programs and collaboration with international firms to establish AI-driven manufacturing facilities in Al Khor Industrial Area.</w:t>
      </w:r>
    </w:p>
    <w:bookmarkEnd w:id="22"/>
    <w:bookmarkStart w:id="23" w:name="challenges-and-opportunities"/>
    <w:p>
      <w:pPr>
        <w:pStyle w:val="Heading2"/>
      </w:pPr>
      <w:r>
        <w:t xml:space="preserve">Challenges and Opportunities</w:t>
      </w:r>
    </w:p>
    <w:p>
      <w:pPr>
        <w:pStyle w:val="FirstParagraph"/>
      </w:pPr>
      <w:r>
        <w:t xml:space="preserve">Despite the promising landscape, Electronics Engineers in Qatar Doha face unique challenges. These include:</w:t>
      </w:r>
    </w:p>
    <w:p>
      <w:pPr>
        <w:numPr>
          <w:ilvl w:val="0"/>
          <w:numId w:val="1002"/>
        </w:numPr>
        <w:pStyle w:val="Compact"/>
      </w:pPr>
      <w:r>
        <w:rPr>
          <w:bCs/>
          <w:b/>
        </w:rPr>
        <w:t xml:space="preserve">Talent Retention:</w:t>
      </w:r>
      <w:r>
        <w:t xml:space="preserve"> </w:t>
      </w:r>
      <w:r>
        <w:t xml:space="preserve">Competing with global tech hubs for skilled professionals requires investment in competitive salaries and career growth opportunities.</w:t>
      </w:r>
    </w:p>
    <w:p>
      <w:pPr>
        <w:numPr>
          <w:ilvl w:val="0"/>
          <w:numId w:val="1002"/>
        </w:numPr>
        <w:pStyle w:val="Compact"/>
      </w:pPr>
      <w:r>
        <w:rPr>
          <w:bCs/>
          <w:b/>
        </w:rPr>
        <w:t xml:space="preserve">Sustainability Demands:</w:t>
      </w:r>
      <w:r>
        <w:t xml:space="preserve"> </w:t>
      </w:r>
      <w:r>
        <w:t xml:space="preserve">Balancing rapid technological advancement with environmental sustainability poses a technical and ethical challenge.</w:t>
      </w:r>
    </w:p>
    <w:p>
      <w:pPr>
        <w:numPr>
          <w:ilvl w:val="0"/>
          <w:numId w:val="1002"/>
        </w:numPr>
        <w:pStyle w:val="Compact"/>
      </w:pPr>
      <w:r>
        <w:rPr>
          <w:bCs/>
          <w:b/>
        </w:rPr>
        <w:t xml:space="preserve">Cultural Adaptation:</w:t>
      </w:r>
      <w:r>
        <w:t xml:space="preserve"> </w:t>
      </w:r>
      <w:r>
        <w:t xml:space="preserve">Engineers must navigate multicultural work environments, fostering collaboration between local teams and international experts.</w:t>
      </w:r>
    </w:p>
    <w:p>
      <w:pPr>
        <w:pStyle w:val="FirstParagraph"/>
      </w:pPr>
      <w:r>
        <w:t xml:space="preserve">However, these challenges also present opportunities. The Qatari government’s emphasis on innovation through initiatives like the Qatar Science and Technology Park (QSTP) creates a fertile ground for engineers to lead groundbreaking projects. Furthermore, partnerships with global institutions enable access to cutting-edge research and development resources.</w:t>
      </w:r>
    </w:p>
    <w:bookmarkEnd w:id="23"/>
    <w:bookmarkStart w:id="24" w:name="conclusion"/>
    <w:p>
      <w:pPr>
        <w:pStyle w:val="Heading2"/>
      </w:pPr>
      <w:r>
        <w:t xml:space="preserve">Conclusion</w:t>
      </w:r>
    </w:p>
    <w:p>
      <w:pPr>
        <w:pStyle w:val="FirstParagraph"/>
      </w:pPr>
      <w:r>
        <w:t xml:space="preserve">The role of an Electronics Engineer in Qatar Doha is indispensable to the nation’s journey toward becoming a global technology leader. By merging technical expertise with strategic alignment to Vision 2030, these professionals drive advancements in energy, telecommunications, and smart infrastructure. As Qatar continues to invest in education and innovation ecosystems, the demand for skilled electronics engineers will only grow. This abstract academic document underscores the critical importance of nurturing this profession to ensure sustained progress in Qatar Doha’s technological future.</w:t>
      </w:r>
    </w:p>
    <w:p>
      <w:pPr>
        <w:pStyle w:val="BodyText"/>
      </w:pPr>
      <w:r>
        <w:rPr>
          <w:bCs/>
          <w:b/>
        </w:rPr>
        <w:t xml:space="preserve">Keywords:</w:t>
      </w:r>
      <w:r>
        <w:t xml:space="preserve"> </w:t>
      </w:r>
      <w:r>
        <w:t xml:space="preserve">Electronics Engineer, Qatar Doha, Abstract Academic, Vision 2030, Smart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Qatar Doha</dc:title>
  <dc:creator/>
  <dc:language>en</dc:language>
  <cp:keywords/>
  <dcterms:created xsi:type="dcterms:W3CDTF">2026-03-04T13:30:27Z</dcterms:created>
  <dcterms:modified xsi:type="dcterms:W3CDTF">2026-03-04T13:30:27Z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