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0167014a474549074260d05237b3f20e3f48f4a"/>
    <w:p>
      <w:pPr>
        <w:pStyle w:val="Heading1"/>
      </w:pPr>
      <w:r>
        <w:t xml:space="preserve">Abstract Academic Document: The Role and Contributions of an Electronics Engineer in South Africa's Cape Town Region</w:t>
      </w:r>
    </w:p>
    <w:p>
      <w:pPr>
        <w:pStyle w:val="FirstParagraph"/>
      </w:pPr>
      <w:r>
        <w:rPr>
          <w:bCs/>
          <w:b/>
        </w:rPr>
        <w:t xml:space="preserve">Abstract academic:</w:t>
      </w:r>
      <w:r>
        <w:t xml:space="preserve"> </w:t>
      </w:r>
      <w:r>
        <w:t xml:space="preserve">This document provides an in-depth exploration of the role, responsibilities, and significance of an</w:t>
      </w:r>
      <w:r>
        <w:t xml:space="preserve"> </w:t>
      </w:r>
      <w:r>
        <w:rPr>
          <w:bCs/>
          <w:b/>
        </w:rPr>
        <w:t xml:space="preserve">Electronics Engineer</w:t>
      </w:r>
      <w:r>
        <w:t xml:space="preserve"> </w:t>
      </w:r>
      <w:r>
        <w:t xml:space="preserve">within the context of</w:t>
      </w:r>
      <w:r>
        <w:t xml:space="preserve"> </w:t>
      </w:r>
      <w:r>
        <w:rPr>
          <w:bCs/>
          <w:b/>
        </w:rPr>
        <w:t xml:space="preserve">South Africa Cape Town</w:t>
      </w:r>
      <w:r>
        <w:t xml:space="preserve">. As a dynamic hub for technological innovation and economic growth, Cape Town presents unique opportunities and challenges for electronics professionals. The study examines the academic qualifications required to pursue a career in this field, the industry-specific demands in South Africa's tech sector, and the broader socio-economic impact of an Electronics Engineer's work on regional development. By analyzing case studies from local industries and educational institutions, this abstract highlights how Cape Town serves as a critical node for advancing electronics engineering practices while addressing regional challenges such as infrastructure gaps and energy sustainability.</w:t>
      </w:r>
    </w:p>
    <w:bookmarkStart w:id="20" w:name="introduction"/>
    <w:p>
      <w:pPr>
        <w:pStyle w:val="Heading2"/>
      </w:pPr>
      <w:r>
        <w:t xml:space="preserve">Introduction</w:t>
      </w:r>
    </w:p>
    <w:p>
      <w:pPr>
        <w:pStyle w:val="FirstParagraph"/>
      </w:pPr>
      <w:r>
        <w:rPr>
          <w:bCs/>
          <w:b/>
        </w:rPr>
        <w:t xml:space="preserve">South Africa Cape Town</w:t>
      </w:r>
      <w:r>
        <w:t xml:space="preserve"> </w:t>
      </w:r>
      <w:r>
        <w:t xml:space="preserve">has emerged as a pivotal center for technological innovation, blending global trends with local needs. In this context, the role of an</w:t>
      </w:r>
      <w:r>
        <w:t xml:space="preserve"> </w:t>
      </w:r>
      <w:r>
        <w:rPr>
          <w:bCs/>
          <w:b/>
        </w:rPr>
        <w:t xml:space="preserve">Electronics Engineer</w:t>
      </w:r>
      <w:r>
        <w:t xml:space="preserve"> </w:t>
      </w:r>
      <w:r>
        <w:t xml:space="preserve">is indispensable. Electronics engineering encompasses the design, development, and maintenance of electronic systems and devices that power modern society—from communication networks to renewable energy solutions. This document focuses on the academic foundations required for aspiring engineers in South Africa, their professional responsibilities within Cape Town’s unique socio-economic landscape, and how their work contributes to both local and global technological progress.</w:t>
      </w:r>
    </w:p>
    <w:bookmarkEnd w:id="20"/>
    <w:bookmarkStart w:id="21" w:name="X568088e99b2db5eff3e5678aeeefe850c7108d7"/>
    <w:p>
      <w:pPr>
        <w:pStyle w:val="Heading2"/>
      </w:pPr>
      <w:r>
        <w:t xml:space="preserve">The Role of an Electronics Engineer in South Africa's Cape Town</w:t>
      </w:r>
    </w:p>
    <w:p>
      <w:pPr>
        <w:pStyle w:val="FirstParagraph"/>
      </w:pPr>
      <w:r>
        <w:t xml:space="preserve">As a multidisciplinary field, electronics engineering requires professionals to address complex technical challenges. In</w:t>
      </w:r>
      <w:r>
        <w:t xml:space="preserve"> </w:t>
      </w:r>
      <w:r>
        <w:rPr>
          <w:bCs/>
          <w:b/>
        </w:rPr>
        <w:t xml:space="preserve">South Africa Cape Town</w:t>
      </w:r>
      <w:r>
        <w:t xml:space="preserve">, this includes designing efficient telecommunication systems for a rapidly growing population, developing renewable energy technologies to mitigate the effects of climate change, and innovating solutions for healthcare and smart city infrastructure. For instance, Cape Town’s efforts in adopting green energy have created opportunities for Electronics Engineers to design solar-powered microgrids or optimize battery storage systems. These projects not only align with national sustainability goals but also position the region as a leader in technological innovation.</w:t>
      </w:r>
    </w:p>
    <w:p>
      <w:pPr>
        <w:pStyle w:val="BodyText"/>
      </w:pPr>
      <w:r>
        <w:t xml:space="preserve">Moreover,</w:t>
      </w:r>
      <w:r>
        <w:t xml:space="preserve"> </w:t>
      </w:r>
      <w:r>
        <w:rPr>
          <w:bCs/>
          <w:b/>
        </w:rPr>
        <w:t xml:space="preserve">Electronics Engineers</w:t>
      </w:r>
      <w:r>
        <w:t xml:space="preserve"> </w:t>
      </w:r>
      <w:r>
        <w:t xml:space="preserve">play a crucial role in Cape Town’s growing tech startups and manufacturing sectors. Companies focused on Internet of Things (IoT) devices, automation systems, or AI-driven applications often require skilled engineers to prototype and scale their products. The city’s proximity to global trade routes and its status as a hub for international conferences further amplify the demand for engineers who can bridge local needs with global standards.</w:t>
      </w:r>
    </w:p>
    <w:bookmarkEnd w:id="21"/>
    <w:bookmarkStart w:id="22" w:name="X0c7cd31509b4aaa3403e54edf8935c92f4ff9d7"/>
    <w:p>
      <w:pPr>
        <w:pStyle w:val="Heading2"/>
      </w:pPr>
      <w:r>
        <w:t xml:space="preserve">Academic Foundations and Educational Pathways</w:t>
      </w:r>
    </w:p>
    <w:p>
      <w:pPr>
        <w:pStyle w:val="FirstParagraph"/>
      </w:pPr>
      <w:r>
        <w:t xml:space="preserve">To pursue a career as an</w:t>
      </w:r>
      <w:r>
        <w:t xml:space="preserve"> </w:t>
      </w:r>
      <w:r>
        <w:rPr>
          <w:bCs/>
          <w:b/>
        </w:rPr>
        <w:t xml:space="preserve">Electronics Engineer</w:t>
      </w:r>
      <w:r>
        <w:t xml:space="preserve">, individuals must complete formal academic training, typically at the undergraduate or postgraduate level. In South Africa, institutions such as the University of Cape Town (UCT), Stellenbosch University, and the Cape Peninsula Technikon offer specialized programs in electrical and electronics engineering. These programs emphasize core subjects like circuit design, signal processing, embedded systems, and digital communications while incorporating practical training through internships with local industries.</w:t>
      </w:r>
    </w:p>
    <w:p>
      <w:pPr>
        <w:pStyle w:val="BodyText"/>
      </w:pPr>
      <w:r>
        <w:t xml:space="preserve">The academic curriculum in</w:t>
      </w:r>
      <w:r>
        <w:t xml:space="preserve"> </w:t>
      </w:r>
      <w:r>
        <w:rPr>
          <w:bCs/>
          <w:b/>
        </w:rPr>
        <w:t xml:space="preserve">South Africa Cape Town</w:t>
      </w:r>
      <w:r>
        <w:t xml:space="preserve"> </w:t>
      </w:r>
      <w:r>
        <w:t xml:space="preserve">is designed to meet the demands of a rapidly evolving tech landscape. Students are often exposed to interdisciplinary courses that integrate software engineering with hardware development—a critical skill set for addressing modern challenges such as smart grid technologies or autonomous systems. Additionally, research projects at institutions like the Council for Scientific and Industrial Research (CSIR) provide students with hands-on experience in cutting-edge fields such as nanotechnology and quantum computing.</w:t>
      </w:r>
    </w:p>
    <w:bookmarkEnd w:id="22"/>
    <w:bookmarkStart w:id="23" w:name="industry-applications-and-case-studies"/>
    <w:p>
      <w:pPr>
        <w:pStyle w:val="Heading2"/>
      </w:pPr>
      <w:r>
        <w:t xml:space="preserve">Industry Applications and Case Studies</w:t>
      </w:r>
    </w:p>
    <w:p>
      <w:pPr>
        <w:pStyle w:val="FirstParagraph"/>
      </w:pPr>
      <w:r>
        <w:t xml:space="preserve">One of the most pressing challenges facing South Africa is its energy crisis, which has spurred innovation in renewable energy solutions. In Cape Town, Electronics Engineers have been at the forefront of developing hybrid solar-diesel systems for rural communities. For example, a project led by the Department of Energy and supported by local engineering firms involved designing low-cost inverters to convert solar power into usable electricity. This initiative not only addressed energy poverty but also demonstrated the potential for electronics engineering to drive socio-economic development.</w:t>
      </w:r>
    </w:p>
    <w:p>
      <w:pPr>
        <w:pStyle w:val="BodyText"/>
      </w:pPr>
      <w:r>
        <w:t xml:space="preserve">Another significant application of electronics engineering in Cape Town is in the healthcare sector. During the COVID-19 pandemic, local engineers collaborated with hospitals to develop low-cost ventilators and biosensors tailored to South Africa’s healthcare infrastructure. These efforts highlight how</w:t>
      </w:r>
      <w:r>
        <w:t xml:space="preserve"> </w:t>
      </w:r>
      <w:r>
        <w:rPr>
          <w:bCs/>
          <w:b/>
        </w:rPr>
        <w:t xml:space="preserve">Electronics Engineers</w:t>
      </w:r>
      <w:r>
        <w:t xml:space="preserve"> </w:t>
      </w:r>
      <w:r>
        <w:t xml:space="preserve">can adapt global technologies to meet localized needs while adhering to academic and technical standards.</w:t>
      </w:r>
    </w:p>
    <w:bookmarkEnd w:id="23"/>
    <w:bookmarkStart w:id="24" w:name="Xafdf7424931d4f55f03ab48b7cf0bbfa8ef1123"/>
    <w:p>
      <w:pPr>
        <w:pStyle w:val="Heading2"/>
      </w:pPr>
      <w:r>
        <w:t xml:space="preserve">Challenges and Opportunities in South Africa Cape Town</w:t>
      </w:r>
    </w:p>
    <w:p>
      <w:pPr>
        <w:pStyle w:val="FirstParagraph"/>
      </w:pPr>
      <w:r>
        <w:t xml:space="preserve">Despite its potential, the field of electronics engineering in</w:t>
      </w:r>
      <w:r>
        <w:t xml:space="preserve"> </w:t>
      </w:r>
      <w:r>
        <w:rPr>
          <w:bCs/>
          <w:b/>
        </w:rPr>
        <w:t xml:space="preserve">South Africa Cape Town</w:t>
      </w:r>
      <w:r>
        <w:t xml:space="preserve"> </w:t>
      </w:r>
      <w:r>
        <w:t xml:space="preserve">faces challenges such as brain drain, limited funding for research, and a skills gap in emerging technologies. Many engineers trained locally migrate abroad due to better opportunities and higher salaries. However, initiatives like the South African National Research Foundation’s (SANRF) funding programs aim to retain talent by supporting innovation in areas such as 5G networks and cybersecurity.</w:t>
      </w:r>
    </w:p>
    <w:p>
      <w:pPr>
        <w:pStyle w:val="BodyText"/>
      </w:pPr>
      <w:r>
        <w:t xml:space="preserve">Cape Town also benefits from its status as a multicultural hub, attracting international collaboration and investment. Partnerships between local universities and global tech companies have created research centers focused on artificial intelligence, robotics, and advanced materials. These collaborations provide opportunities for Electronics Engineers to engage in projects that align with both national priorities and global trends.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South Africa Cape Town</w:t>
      </w:r>
      <w:r>
        <w:t xml:space="preserve"> </w:t>
      </w:r>
      <w:r>
        <w:t xml:space="preserve">is vital for driving technological progress, addressing socio-economic challenges, and positioning the region as a leader in innovation. Through robust academic programs, industry partnerships, and a focus on sustainable technologies, Electronics Engineers contribute to Cape Town’s transformation into a smart city while addressing global issues such as climate change and energy security. As South Africa continues to invest in STEM education and infrastructure development, the demand for skilled electronics professionals will only grow. This abstract underscores the importance of nurturing talent in</w:t>
      </w:r>
      <w:r>
        <w:t xml:space="preserve"> </w:t>
      </w:r>
      <w:r>
        <w:rPr>
          <w:bCs/>
          <w:b/>
        </w:rPr>
        <w:t xml:space="preserve">South Africa Cape Town</w:t>
      </w:r>
      <w:r>
        <w:t xml:space="preserve"> </w:t>
      </w:r>
      <w:r>
        <w:t xml:space="preserve">and highlights how academic institutions, industries, and policymakers must work together to ensure that electronics engineering remains a cornerstone of regional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South Africa Cape Town</dc:title>
  <dc:creator/>
  <dc:language>en</dc:language>
  <cp:keywords/>
  <dcterms:created xsi:type="dcterms:W3CDTF">2026-07-24T17:24:44Z</dcterms:created>
  <dcterms:modified xsi:type="dcterms:W3CDTF">2026-07-24T17:24:44Z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