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c441863242b189937854f97a4512865f53b55ef"/>
    <w:p>
      <w:pPr>
        <w:pStyle w:val="Heading1"/>
      </w:pPr>
      <w:r>
        <w:t xml:space="preserve">Abstract Academic Document: The Role of the Electronics Engineer in United States San Francisco</w:t>
      </w:r>
    </w:p>
    <w:p>
      <w:pPr>
        <w:pStyle w:val="FirstParagraph"/>
      </w:pPr>
      <w:r>
        <w:rPr>
          <w:bCs/>
          <w:b/>
        </w:rPr>
        <w:t xml:space="preserve">Abstract:</w:t>
      </w:r>
    </w:p>
    <w:p>
      <w:pPr>
        <w:pStyle w:val="BodyText"/>
      </w:pPr>
      <w:r>
        <w:t xml:space="preserve">The field of electronics engineering has long been a cornerstone of technological innovation, driving advancements in communication, automation, energy systems, and consumer electronics. In the context of United States San Francisco—a city renowned for its dynamic tech ecosystem and proximity to Silicon Valley—the role of the Electronics Engineer takes on unique significance. This abstract academic document explores the multifaceted responsibilities, challenges, and opportunities faced by Electronics Engineers operating within this vibrant urban environment. By examining the interplay between academic training, industry demands, and local regulatory frameworks in United States San Francisco, this analysis underscores how regional factors shape the profession’s trajectory and contributions to global technological progress.</w:t>
      </w:r>
    </w:p>
    <w:bookmarkStart w:id="20" w:name="X4502c5859c9ae18359fcdfb9e65c8c761e2d52a"/>
    <w:p>
      <w:pPr>
        <w:pStyle w:val="Heading2"/>
      </w:pPr>
      <w:r>
        <w:t xml:space="preserve">1. Introduction: The Electronics Engineer in a Globalized Context</w:t>
      </w:r>
    </w:p>
    <w:p>
      <w:pPr>
        <w:pStyle w:val="FirstParagraph"/>
      </w:pPr>
      <w:r>
        <w:t xml:space="preserve">The Electronics Engineer is a multidisciplinary professional tasked with designing, developing, testing, and maintaining electronic systems and components. In United States San Francisco, this role is further influenced by the city’s status as a global hub for technology and innovation. Home to iconic institutions such as Salesforce Tower, Twitter’s headquarters (formerly), and numerous startups in the Bay Area tech corridor, San Francisco provides an unparalleled environment for Electronics Engineers to engage with cutting-edge projects. From autonomous vehicle systems to wearable health devices, the scope of work for these professionals in San Francisco is as diverse as it is impactful.</w:t>
      </w:r>
    </w:p>
    <w:p>
      <w:pPr>
        <w:pStyle w:val="BodyText"/>
      </w:pPr>
      <w:r>
        <w:t xml:space="preserve">The academic foundation required for this role typically includes a bachelor’s degree in electrical engineering, electronics engineering, or a related discipline. Many Electronics Engineers in San Francisco also pursue advanced degrees from prestigious institutions such as Stanford University, the University of California, Berkeley (UC Berkeley), or the Massachusetts Institute of Technology (MIT) through collaborative programs with Bay Area tech firms. This academic rigor ensures that professionals are equipped to address the complex demands of modern electronics design and development.</w:t>
      </w:r>
    </w:p>
    <w:bookmarkEnd w:id="20"/>
    <w:bookmarkStart w:id="21" w:name="Xbd28fd8e55bb643d8f076bc30a322d8fcb8fa3b"/>
    <w:p>
      <w:pPr>
        <w:pStyle w:val="Heading2"/>
      </w:pPr>
      <w:r>
        <w:t xml:space="preserve">2. The Electronics Engineer’s Role in United States San Francisco</w:t>
      </w:r>
    </w:p>
    <w:p>
      <w:pPr>
        <w:pStyle w:val="FirstParagraph"/>
      </w:pPr>
      <w:r>
        <w:t xml:space="preserve">In United States San Francisco, the work of an Electronics Engineer is deeply intertwined with the city’s technological infrastructure. Key responsibilities include:</w:t>
      </w:r>
    </w:p>
    <w:p>
      <w:pPr>
        <w:numPr>
          <w:ilvl w:val="0"/>
          <w:numId w:val="1001"/>
        </w:numPr>
        <w:pStyle w:val="Compact"/>
      </w:pPr>
      <w:r>
        <w:rPr>
          <w:bCs/>
          <w:b/>
        </w:rPr>
        <w:t xml:space="preserve">Design and Development:</w:t>
      </w:r>
      <w:r>
        <w:t xml:space="preserve"> </w:t>
      </w:r>
      <w:r>
        <w:t xml:space="preserve">Creating circuits, microsystems, and embedded systems for applications ranging from renewable energy grids to IoT (Internet of Things) devices.</w:t>
      </w:r>
    </w:p>
    <w:p>
      <w:pPr>
        <w:numPr>
          <w:ilvl w:val="0"/>
          <w:numId w:val="1001"/>
        </w:numPr>
        <w:pStyle w:val="Compact"/>
      </w:pPr>
      <w:r>
        <w:rPr>
          <w:bCs/>
          <w:b/>
        </w:rPr>
        <w:t xml:space="preserve">Collaboration with Cross-Disciplinary Teams:</w:t>
      </w:r>
      <w:r>
        <w:t xml:space="preserve"> </w:t>
      </w:r>
      <w:r>
        <w:t xml:space="preserve">Working alongside software developers, mechanical engineers, and data scientists in tech companies such as Apple Inc., Tesla Inc., or local startups like Impossible Foods.</w:t>
      </w:r>
    </w:p>
    <w:p>
      <w:pPr>
        <w:numPr>
          <w:ilvl w:val="0"/>
          <w:numId w:val="1001"/>
        </w:numPr>
        <w:pStyle w:val="Compact"/>
      </w:pPr>
      <w:r>
        <w:rPr>
          <w:bCs/>
          <w:b/>
        </w:rPr>
        <w:t xml:space="preserve">Compliance and Regulation:</w:t>
      </w:r>
      <w:r>
        <w:t xml:space="preserve"> </w:t>
      </w:r>
      <w:r>
        <w:t xml:space="preserve">Ensuring adherence to federal standards (e.g., FCC regulations) and local environmental policies that emphasize sustainability.</w:t>
      </w:r>
    </w:p>
    <w:p>
      <w:pPr>
        <w:numPr>
          <w:ilvl w:val="0"/>
          <w:numId w:val="1001"/>
        </w:numPr>
        <w:pStyle w:val="Compact"/>
      </w:pPr>
      <w:r>
        <w:rPr>
          <w:bCs/>
          <w:b/>
        </w:rPr>
        <w:t xml:space="preserve">Innovation in Emerging Technologies:</w:t>
      </w:r>
      <w:r>
        <w:t xml:space="preserve"> </w:t>
      </w:r>
      <w:r>
        <w:t xml:space="preserve">Contributing to advancements in fields such as quantum computing, 5G networks, and biotechnology through partnerships with research institutions like the Lawrence Berkeley National Laboratory.</w:t>
      </w:r>
    </w:p>
    <w:p>
      <w:pPr>
        <w:pStyle w:val="FirstParagraph"/>
      </w:pPr>
      <w:r>
        <w:t xml:space="preserve">The Electronics Engineer’s work is further amplified by San Francisco’s emphasis on innovation and entrepreneurship. The city’s culture of risk-taking fosters a dynamic environment where engineers can prototype ideas quickly and scale them globally. For example, the rise of wearable technology in San Francisco has been driven by Electronics Engineers collaborating with health tech startups to develop devices that monitor vital signs or integrate AI-driven diagnostics.</w:t>
      </w:r>
    </w:p>
    <w:bookmarkEnd w:id="21"/>
    <w:bookmarkStart w:id="22" w:name="Xd430b16726d0b7d5e8e90c570427aeb3d086456"/>
    <w:p>
      <w:pPr>
        <w:pStyle w:val="Heading2"/>
      </w:pPr>
      <w:r>
        <w:t xml:space="preserve">3. Challenges and Opportunities in United States San Francisco</w:t>
      </w:r>
    </w:p>
    <w:p>
      <w:pPr>
        <w:pStyle w:val="FirstParagraph"/>
      </w:pPr>
      <w:r>
        <w:t xml:space="preserve">While the opportunities for Electronics Engineers in United States San Francisco are vast, they are accompanied by unique challenges. These include:</w:t>
      </w:r>
    </w:p>
    <w:p>
      <w:pPr>
        <w:numPr>
          <w:ilvl w:val="0"/>
          <w:numId w:val="1002"/>
        </w:numPr>
        <w:pStyle w:val="Compact"/>
      </w:pPr>
      <w:r>
        <w:rPr>
          <w:bCs/>
          <w:b/>
        </w:rPr>
        <w:t xml:space="preserve">Rapid Technological Advancements:</w:t>
      </w:r>
      <w:r>
        <w:t xml:space="preserve"> </w:t>
      </w:r>
      <w:r>
        <w:t xml:space="preserve">Keeping pace with rapid changes in semiconductor design, AI integration, and software-defined hardware requires continuous learning and professional development.</w:t>
      </w:r>
    </w:p>
    <w:p>
      <w:pPr>
        <w:numPr>
          <w:ilvl w:val="0"/>
          <w:numId w:val="1002"/>
        </w:numPr>
        <w:pStyle w:val="Compact"/>
      </w:pPr>
      <w:r>
        <w:rPr>
          <w:bCs/>
          <w:b/>
        </w:rPr>
        <w:t xml:space="preserve">Environmental Sustainability Pressures:</w:t>
      </w:r>
      <w:r>
        <w:t xml:space="preserve"> </w:t>
      </w:r>
      <w:r>
        <w:t xml:space="preserve">San Francisco’s commitment to reducing carbon emissions (e.g., through the city’s Climate Action Plan) necessitates engineers to prioritize energy-efficient designs and materials.</w:t>
      </w:r>
    </w:p>
    <w:p>
      <w:pPr>
        <w:numPr>
          <w:ilvl w:val="0"/>
          <w:numId w:val="1002"/>
        </w:numPr>
        <w:pStyle w:val="Compact"/>
      </w:pPr>
      <w:r>
        <w:rPr>
          <w:bCs/>
          <w:b/>
        </w:rPr>
        <w:t xml:space="preserve">High Competition and Cost of Living:</w:t>
      </w:r>
      <w:r>
        <w:t xml:space="preserve"> </w:t>
      </w:r>
      <w:r>
        <w:t xml:space="preserve">The high demand for skilled professionals in the Bay Area, coupled with soaring housing costs, creates a challenging work-life balance for many Electronics Engineers.</w:t>
      </w:r>
    </w:p>
    <w:p>
      <w:pPr>
        <w:numPr>
          <w:ilvl w:val="0"/>
          <w:numId w:val="1002"/>
        </w:numPr>
        <w:pStyle w:val="Compact"/>
      </w:pPr>
      <w:r>
        <w:rPr>
          <w:bCs/>
          <w:b/>
        </w:rPr>
        <w:t xml:space="preserve">Diversity and Inclusion Initiatives:</w:t>
      </w:r>
      <w:r>
        <w:t xml:space="preserve"> </w:t>
      </w:r>
      <w:r>
        <w:t xml:space="preserve">Tech companies in San Francisco are increasingly focused on creating inclusive workplaces, which requires Electronics Engineers to engage in projects that address societal needs (e.g., accessible technology for underserved communities).</w:t>
      </w:r>
    </w:p>
    <w:p>
      <w:pPr>
        <w:pStyle w:val="FirstParagraph"/>
      </w:pPr>
      <w:r>
        <w:t xml:space="preserve">Despite these challenges, the opportunities for career growth and impact are substantial. Electronics Engineers in San Francisco often have access to mentorship programs through local universities or industry associations like the Institute of Electrical and Electronics Engineers (IEEE). Additionally, the city’s proximity to Silicon Valley provides unparalleled networking opportunities with venture capitalists, investors, and global tech leaders.</w:t>
      </w:r>
    </w:p>
    <w:bookmarkEnd w:id="22"/>
    <w:bookmarkStart w:id="23" w:name="X3ffb77d6116429132daebb0b7395a6e122dac1f"/>
    <w:p>
      <w:pPr>
        <w:pStyle w:val="Heading2"/>
      </w:pPr>
      <w:r>
        <w:t xml:space="preserve">4. Future Trends for Electronics Engineers in United States San Francisco</w:t>
      </w:r>
    </w:p>
    <w:p>
      <w:pPr>
        <w:pStyle w:val="FirstParagraph"/>
      </w:pPr>
      <w:r>
        <w:t xml:space="preserve">The future of electronics engineering in United States San Francisco is poised for transformative growth. Key trends include:</w:t>
      </w:r>
    </w:p>
    <w:p>
      <w:pPr>
        <w:numPr>
          <w:ilvl w:val="0"/>
          <w:numId w:val="1003"/>
        </w:numPr>
        <w:pStyle w:val="Compact"/>
      </w:pPr>
      <w:r>
        <w:rPr>
          <w:bCs/>
          <w:b/>
        </w:rPr>
        <w:t xml:space="preserve">Integration of Artificial Intelligence (AI):</w:t>
      </w:r>
      <w:r>
        <w:t xml:space="preserve"> </w:t>
      </w:r>
      <w:r>
        <w:t xml:space="preserve">Electronics Engineers are increasingly tasked with embedding AI algorithms into hardware systems, such as autonomous drones or smart home devices.</w:t>
      </w:r>
    </w:p>
    <w:p>
      <w:pPr>
        <w:numPr>
          <w:ilvl w:val="0"/>
          <w:numId w:val="1003"/>
        </w:numPr>
        <w:pStyle w:val="Compact"/>
      </w:pPr>
      <w:r>
        <w:rPr>
          <w:bCs/>
          <w:b/>
        </w:rPr>
        <w:t xml:space="preserve">Expansion of Renewable Energy Systems:</w:t>
      </w:r>
      <w:r>
        <w:t xml:space="preserve"> </w:t>
      </w:r>
      <w:r>
        <w:t xml:space="preserve">With California’s ambitious renewable energy goals, engineers in San Francisco are leading efforts to develop advanced battery storage solutions and grid-integrated solar technologies.</w:t>
      </w:r>
    </w:p>
    <w:p>
      <w:pPr>
        <w:numPr>
          <w:ilvl w:val="0"/>
          <w:numId w:val="1003"/>
        </w:numPr>
        <w:pStyle w:val="Compact"/>
      </w:pPr>
      <w:r>
        <w:rPr>
          <w:bCs/>
          <w:b/>
        </w:rPr>
        <w:t xml:space="preserve">Advancements in Quantum Computing:</w:t>
      </w:r>
      <w:r>
        <w:t xml:space="preserve"> </w:t>
      </w:r>
      <w:r>
        <w:t xml:space="preserve">Collaborations between local universities and companies like IBM or Google are pushing the boundaries of quantum electronics, creating new career paths for skilled professionals.</w:t>
      </w:r>
    </w:p>
    <w:p>
      <w:pPr>
        <w:numPr>
          <w:ilvl w:val="0"/>
          <w:numId w:val="1003"/>
        </w:numPr>
        <w:pStyle w:val="Compact"/>
      </w:pPr>
      <w:r>
        <w:rPr>
          <w:bCs/>
          <w:b/>
        </w:rPr>
        <w:t xml:space="preserve">Focus on Ethical Technology:</w:t>
      </w:r>
      <w:r>
        <w:t xml:space="preserve"> </w:t>
      </w:r>
      <w:r>
        <w:t xml:space="preserve">As San Francisco grapples with issues like data privacy and algorithmic bias, Electronics Engineers are called upon to design systems that prioritize user safety and societal well-being.</w:t>
      </w:r>
    </w:p>
    <w:p>
      <w:pPr>
        <w:pStyle w:val="FirstParagraph"/>
      </w:pPr>
      <w:r>
        <w:t xml:space="preserve">The academic community in United States San Francisco is also playing a critical role in shaping these trends. Research initiatives at UC Berkeley’s Department of Electrical Engineering and Computer Sciences (EECS), for instance, are exploring next-generation materials like graphene or gallium nitride to revolutionize electronic performance and sustainability.</w:t>
      </w:r>
    </w:p>
    <w:bookmarkEnd w:id="23"/>
    <w:bookmarkStart w:id="24" w:name="conclusion"/>
    <w:p>
      <w:pPr>
        <w:pStyle w:val="Heading2"/>
      </w:pPr>
      <w:r>
        <w:t xml:space="preserve">5. Conclusion</w:t>
      </w:r>
    </w:p>
    <w:p>
      <w:pPr>
        <w:pStyle w:val="FirstParagraph"/>
      </w:pPr>
      <w:r>
        <w:t xml:space="preserve">In conclusion, the role of the Electronics Engineer in United States San Francisco is a vital component of the city’s technological ecosystem. Through their academic expertise, innovative problem-solving, and adaptability to local and global challenges, these professionals drive progress in fields ranging from healthcare to clean energy. As San Francisco continues to evolve as a leader in technology and sustainability, the contributions of Electronics Engineers will remain indispensable. This abstract academic document highlights the unique context of their work while underscoring the broader implications for education, industry, and policy-making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San Francisco</dc:title>
  <dc:creator/>
  <dc:language>en</dc:language>
  <cp:keywords/>
  <dcterms:created xsi:type="dcterms:W3CDTF">2026-07-20T19:28:40Z</dcterms:created>
  <dcterms:modified xsi:type="dcterms:W3CDTF">2026-07-20T19:28:40Z</dcterms:modified>
</cp:coreProperties>
</file>

<file path=docProps/custom.xml><?xml version="1.0" encoding="utf-8"?>
<Properties xmlns="http://schemas.openxmlformats.org/officeDocument/2006/custom-properties" xmlns:vt="http://schemas.openxmlformats.org/officeDocument/2006/docPropsVTypes"/>
</file>