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5" w:name="X6320a3033ec27aa18807c0b431e9c1bb9e24258"/>
    <w:p>
      <w:pPr>
        <w:pStyle w:val="Heading1"/>
      </w:pPr>
      <w:r>
        <w:t xml:space="preserve">Abstract Academic Document: The Role of the Environmental Engineer in Brazil Brasília</w:t>
      </w:r>
    </w:p>
    <w:p>
      <w:pPr>
        <w:pStyle w:val="FirstParagraph"/>
      </w:pPr>
      <w:r>
        <w:rPr>
          <w:bCs/>
          <w:b/>
        </w:rPr>
        <w:t xml:space="preserve">Abstract academic:</w:t>
      </w:r>
      <w:r>
        <w:t xml:space="preserve"> </w:t>
      </w:r>
      <w:r>
        <w:t xml:space="preserve">This document provides a comprehensive analysis of the role and significance of the</w:t>
      </w:r>
      <w:r>
        <w:t xml:space="preserve"> </w:t>
      </w:r>
      <w:r>
        <w:rPr>
          <w:bCs/>
          <w:b/>
        </w:rPr>
        <w:t xml:space="preserve">Environmental Engineer</w:t>
      </w:r>
      <w:r>
        <w:t xml:space="preserve"> </w:t>
      </w:r>
      <w:r>
        <w:t xml:space="preserve">in Brazil’s capital, Brasília. As a planned city designed to serve as the political and administrative center of Brazil, Brasília faces unique environmental challenges stemming from rapid urbanization, climate change vulnerability, and the need for sustainable development. The</w:t>
      </w:r>
      <w:r>
        <w:t xml:space="preserve"> </w:t>
      </w:r>
      <w:r>
        <w:rPr>
          <w:bCs/>
          <w:b/>
        </w:rPr>
        <w:t xml:space="preserve">Environmental Engineer</w:t>
      </w:r>
      <w:r>
        <w:t xml:space="preserve"> </w:t>
      </w:r>
      <w:r>
        <w:t xml:space="preserve">plays a pivotal role in addressing these issues through innovative solutions that balance ecological preservation with economic growth. This abstract explores the interdisciplinary nature of environmental engineering in Brasília, emphasizing its contributions to water resource management, air quality control, urban planning, and biodiversity conservation within the context of Brazil’s federal capital.</w:t>
      </w:r>
    </w:p>
    <w:bookmarkStart w:id="20" w:name="X0a62cefe6ba2216b6b794ef56375cf4cc4bb46d"/>
    <w:p>
      <w:pPr>
        <w:pStyle w:val="Heading2"/>
      </w:pPr>
      <w:r>
        <w:t xml:space="preserve">Contextualizing Environmental Engineering in Brasília</w:t>
      </w:r>
    </w:p>
    <w:p>
      <w:pPr>
        <w:pStyle w:val="FirstParagraph"/>
      </w:pPr>
      <w:r>
        <w:t xml:space="preserve">Brazil’s capital, Brasília (Distrito Federal), is a symbol of modernist urban planning. Established in 1960 as a planned city to decentralize the population and stimulate development in the central plateau region, Brasília has evolved into one of Brazil’s most densely populated and politically significant cities. However, its rapid growth has led to environmental challenges such as deforestation of the Cerrado biome, soil erosion due to improper land use, and increased pollution from transportation networks. The</w:t>
      </w:r>
      <w:r>
        <w:t xml:space="preserve"> </w:t>
      </w:r>
      <w:r>
        <w:rPr>
          <w:bCs/>
          <w:b/>
        </w:rPr>
        <w:t xml:space="preserve">Environmental Engineer</w:t>
      </w:r>
      <w:r>
        <w:t xml:space="preserve"> </w:t>
      </w:r>
      <w:r>
        <w:t xml:space="preserve">in Brasília must address these issues while adhering to federal regulations like the National Environmental Policy (PNMA) and local initiatives aimed at sustainable urban development. This role requires a deep understanding of both natural systems and human activities that impact the environment, making it a critical profession in shaping the city’s future.</w:t>
      </w:r>
    </w:p>
    <w:bookmarkEnd w:id="20"/>
    <w:bookmarkStart w:id="21" w:name="Xd6be7b2fef2cf709e5848b95638bf3f43a88b56"/>
    <w:p>
      <w:pPr>
        <w:pStyle w:val="Heading2"/>
      </w:pPr>
      <w:r>
        <w:t xml:space="preserve">The Multifaceted Responsibilities of an Environmental Engineer in Brasília</w:t>
      </w:r>
    </w:p>
    <w:p>
      <w:pPr>
        <w:pStyle w:val="FirstParagraph"/>
      </w:pPr>
      <w:r>
        <w:t xml:space="preserve">The</w:t>
      </w:r>
      <w:r>
        <w:t xml:space="preserve"> </w:t>
      </w:r>
      <w:r>
        <w:rPr>
          <w:bCs/>
          <w:b/>
        </w:rPr>
        <w:t xml:space="preserve">Environmental Engineer</w:t>
      </w:r>
      <w:r>
        <w:t xml:space="preserve"> </w:t>
      </w:r>
      <w:r>
        <w:t xml:space="preserve">in Brazil’s capital is tasked with designing and implementing solutions to mitigate environmental degradation. Key responsibilities include:</w:t>
      </w:r>
    </w:p>
    <w:p>
      <w:pPr>
        <w:numPr>
          <w:ilvl w:val="0"/>
          <w:numId w:val="1001"/>
        </w:numPr>
        <w:pStyle w:val="Compact"/>
      </w:pPr>
      <w:r>
        <w:rPr>
          <w:bCs/>
          <w:b/>
        </w:rPr>
        <w:t xml:space="preserve">Water Resource Management:</w:t>
      </w:r>
      <w:r>
        <w:t xml:space="preserve"> </w:t>
      </w:r>
      <w:r>
        <w:t xml:space="preserve">Brasília relies on a complex system of reservoirs, aquifers, and wastewater treatment plants. Environmental engineers oversee these systems to ensure sustainable water use while preventing contamination from industrial and domestic waste.</w:t>
      </w:r>
    </w:p>
    <w:p>
      <w:pPr>
        <w:numPr>
          <w:ilvl w:val="0"/>
          <w:numId w:val="1001"/>
        </w:numPr>
        <w:pStyle w:val="Compact"/>
      </w:pPr>
      <w:r>
        <w:rPr>
          <w:bCs/>
          <w:b/>
        </w:rPr>
        <w:t xml:space="preserve">Air Quality Monitoring:</w:t>
      </w:r>
      <w:r>
        <w:t xml:space="preserve"> </w:t>
      </w:r>
      <w:r>
        <w:t xml:space="preserve">With over 3 million inhabitants and a growing transportation network, air pollution is a pressing concern. Engineers develop strategies to reduce emissions from vehicles, industries, and construction activities.</w:t>
      </w:r>
    </w:p>
    <w:p>
      <w:pPr>
        <w:numPr>
          <w:ilvl w:val="0"/>
          <w:numId w:val="1001"/>
        </w:numPr>
        <w:pStyle w:val="Compact"/>
      </w:pPr>
      <w:r>
        <w:rPr>
          <w:bCs/>
          <w:b/>
        </w:rPr>
        <w:t xml:space="preserve">Urban Green Infrastructure:</w:t>
      </w:r>
      <w:r>
        <w:t xml:space="preserve"> </w:t>
      </w:r>
      <w:r>
        <w:t xml:space="preserve">The integration of green spaces, such as parks and urban forests, is crucial for mitigating the urban heat island effect. Environmental engineers collaborate with planners to design eco-friendly infrastructure that supports biodiversity.</w:t>
      </w:r>
    </w:p>
    <w:p>
      <w:pPr>
        <w:numPr>
          <w:ilvl w:val="0"/>
          <w:numId w:val="1001"/>
        </w:numPr>
        <w:pStyle w:val="Compact"/>
      </w:pPr>
      <w:r>
        <w:rPr>
          <w:bCs/>
          <w:b/>
        </w:rPr>
        <w:t xml:space="preserve">Waste Management:</w:t>
      </w:r>
      <w:r>
        <w:t xml:space="preserve"> </w:t>
      </w:r>
      <w:r>
        <w:t xml:space="preserve">Efficient recycling programs and waste-to-energy technologies are essential in Brasília’s bid to reduce landfill use and promote circular economy principles.</w:t>
      </w:r>
    </w:p>
    <w:p>
      <w:pPr>
        <w:pStyle w:val="FirstParagraph"/>
      </w:pPr>
      <w:r>
        <w:t xml:space="preserve">These responsibilities demand a blend of technical expertise, policy knowledge, and community engagement. For instance, engineers must work with local authorities to enforce regulations on construction that could harm the Cerrado biome—a unique ecosystem threatened by urban expansion.</w:t>
      </w:r>
    </w:p>
    <w:bookmarkEnd w:id="21"/>
    <w:bookmarkStart w:id="22" w:name="Xe42d392e9a44d731827adb76d2e7e9000e381c9"/>
    <w:p>
      <w:pPr>
        <w:pStyle w:val="Heading2"/>
      </w:pPr>
      <w:r>
        <w:t xml:space="preserve">Challenges Faced by Environmental Engineers in Brasília</w:t>
      </w:r>
    </w:p>
    <w:p>
      <w:pPr>
        <w:pStyle w:val="FirstParagraph"/>
      </w:pPr>
      <w:r>
        <w:t xml:space="preserve">Despite their critical role, environmental engineers in Brasília face several challenges. These include:</w:t>
      </w:r>
    </w:p>
    <w:p>
      <w:pPr>
        <w:numPr>
          <w:ilvl w:val="0"/>
          <w:numId w:val="1002"/>
        </w:numPr>
        <w:pStyle w:val="Compact"/>
      </w:pPr>
      <w:r>
        <w:rPr>
          <w:bCs/>
          <w:b/>
        </w:rPr>
        <w:t xml:space="preserve">Urban Sprawl and Land Use Conflicts:</w:t>
      </w:r>
      <w:r>
        <w:t xml:space="preserve"> </w:t>
      </w:r>
      <w:r>
        <w:t xml:space="preserve">The city’s planned layout has given way to unregulated expansion, encroaching on ecologically sensitive areas. Engineers must navigate legal and social complexities to implement protective measures.</w:t>
      </w:r>
    </w:p>
    <w:p>
      <w:pPr>
        <w:numPr>
          <w:ilvl w:val="0"/>
          <w:numId w:val="1002"/>
        </w:numPr>
        <w:pStyle w:val="Compact"/>
      </w:pPr>
      <w:r>
        <w:rPr>
          <w:bCs/>
          <w:b/>
        </w:rPr>
        <w:t xml:space="preserve">Limited Public Awareness:</w:t>
      </w:r>
      <w:r>
        <w:t xml:space="preserve"> </w:t>
      </w:r>
      <w:r>
        <w:t xml:space="preserve">While Brasília is a federal hub, public understanding of environmental issues remains uneven. Engineers often engage in outreach programs to educate citizens about conservation practices.</w:t>
      </w:r>
    </w:p>
    <w:p>
      <w:pPr>
        <w:numPr>
          <w:ilvl w:val="0"/>
          <w:numId w:val="1002"/>
        </w:numPr>
        <w:pStyle w:val="Compact"/>
      </w:pPr>
      <w:r>
        <w:rPr>
          <w:bCs/>
          <w:b/>
        </w:rPr>
        <w:t xml:space="preserve">Funding and Policy Implementation:</w:t>
      </w:r>
      <w:r>
        <w:t xml:space="preserve"> </w:t>
      </w:r>
      <w:r>
        <w:t xml:space="preserve">Despite progressive legislation, budget constraints and bureaucratic hurdles can delay projects such as upgrading wastewater treatment facilities or expanding renewable energy initiatives.</w:t>
      </w:r>
    </w:p>
    <w:p>
      <w:pPr>
        <w:pStyle w:val="FirstParagraph"/>
      </w:pPr>
      <w:r>
        <w:t xml:space="preserve">These challenges underscore the need for interdisciplinary collaboration between environmental engineers, policymakers, urban planners, and community leaders to achieve sustainable outcomes.</w:t>
      </w:r>
    </w:p>
    <w:bookmarkEnd w:id="22"/>
    <w:bookmarkStart w:id="23" w:name="Xbd13492cc8d49bd2c1247f95f6e17795295fd55"/>
    <w:p>
      <w:pPr>
        <w:pStyle w:val="Heading2"/>
      </w:pPr>
      <w:r>
        <w:t xml:space="preserve">Case Studies in Environmental Engineering Success</w:t>
      </w:r>
    </w:p>
    <w:p>
      <w:pPr>
        <w:pStyle w:val="FirstParagraph"/>
      </w:pPr>
      <w:r>
        <w:t xml:space="preserve">Brazil Brasília has seen several successful initiatives led by environmental engineers. For example:</w:t>
      </w:r>
    </w:p>
    <w:p>
      <w:pPr>
        <w:numPr>
          <w:ilvl w:val="0"/>
          <w:numId w:val="1003"/>
        </w:numPr>
        <w:pStyle w:val="Compact"/>
      </w:pPr>
      <w:r>
        <w:rPr>
          <w:bCs/>
          <w:b/>
        </w:rPr>
        <w:t xml:space="preserve">Lago Paranoá Restoration Project:</w:t>
      </w:r>
      <w:r>
        <w:t xml:space="preserve"> </w:t>
      </w:r>
      <w:r>
        <w:t xml:space="preserve">This lake, a vital water source for the city, was once polluted due to industrial runoff and sewage. Engineers implemented advanced filtration systems and reforestation efforts, restoring its ecological balance.</w:t>
      </w:r>
    </w:p>
    <w:p>
      <w:pPr>
        <w:numPr>
          <w:ilvl w:val="0"/>
          <w:numId w:val="1003"/>
        </w:numPr>
        <w:pStyle w:val="Compact"/>
      </w:pPr>
      <w:r>
        <w:rPr>
          <w:bCs/>
          <w:b/>
        </w:rPr>
        <w:t xml:space="preserve">Brasília’s Green Mobility Plan:</w:t>
      </w:r>
      <w:r>
        <w:t xml:space="preserve"> </w:t>
      </w:r>
      <w:r>
        <w:t xml:space="preserve">By prioritizing public transit and electric vehicle infrastructure, environmental engineers have reduced carbon emissions from transportation—a key contributor to air pollution in the city.</w:t>
      </w:r>
    </w:p>
    <w:p>
      <w:pPr>
        <w:numPr>
          <w:ilvl w:val="0"/>
          <w:numId w:val="1003"/>
        </w:numPr>
        <w:pStyle w:val="Compact"/>
      </w:pPr>
      <w:r>
        <w:rPr>
          <w:bCs/>
          <w:b/>
        </w:rPr>
        <w:t xml:space="preserve">Cerrado Conservation Programs:</w:t>
      </w:r>
      <w:r>
        <w:t xml:space="preserve"> </w:t>
      </w:r>
      <w:r>
        <w:t xml:space="preserve">Engineers collaborate with ecologists to develop land-use policies that protect native flora and fauna while accommodating urban growth.</w:t>
      </w:r>
    </w:p>
    <w:p>
      <w:pPr>
        <w:pStyle w:val="FirstParagraph"/>
      </w:pPr>
      <w:r>
        <w:t xml:space="preserve">These case studies highlight the tangible impact of environmental engineering in Brasília, demonstrating how technical solutions can align with ecological and societal goals.</w:t>
      </w:r>
    </w:p>
    <w:bookmarkEnd w:id="23"/>
    <w:bookmarkStart w:id="24" w:name="X8f831fe38e9a4345d6da13af56f066f56276c1c"/>
    <w:p>
      <w:pPr>
        <w:pStyle w:val="Heading2"/>
      </w:pPr>
      <w:r>
        <w:t xml:space="preserve">The Future of Environmental Engineering in Brazil Brasília</w:t>
      </w:r>
    </w:p>
    <w:p>
      <w:pPr>
        <w:pStyle w:val="FirstParagraph"/>
      </w:pPr>
      <w:r>
        <w:t xml:space="preserve">As Brazil continues to prioritize sustainable development, the role of the</w:t>
      </w:r>
      <w:r>
        <w:t xml:space="preserve"> </w:t>
      </w:r>
      <w:r>
        <w:rPr>
          <w:bCs/>
          <w:b/>
        </w:rPr>
        <w:t xml:space="preserve">Environmental Engineer</w:t>
      </w:r>
      <w:r>
        <w:t xml:space="preserve"> </w:t>
      </w:r>
      <w:r>
        <w:t xml:space="preserve">in Brasília will only grow. Emerging technologies such as AI-driven environmental monitoring, smart grids for energy efficiency, and bioengineering solutions for soil restoration are likely to shape future practices. Additionally, the city’s status as a federal capital positions it to lead national efforts in climate resilience and innovation.</w:t>
      </w:r>
    </w:p>
    <w:p>
      <w:pPr>
        <w:pStyle w:val="BodyText"/>
      </w:pPr>
      <w:r>
        <w:t xml:space="preserve">In conclusion, the</w:t>
      </w:r>
      <w:r>
        <w:t xml:space="preserve"> </w:t>
      </w:r>
      <w:r>
        <w:rPr>
          <w:bCs/>
          <w:b/>
        </w:rPr>
        <w:t xml:space="preserve">Environmental Engineer</w:t>
      </w:r>
      <w:r>
        <w:t xml:space="preserve"> </w:t>
      </w:r>
      <w:r>
        <w:t xml:space="preserve">is indispensable to Brazil Brasília’s journey toward sustainability. By addressing complex environmental challenges through technical expertise, policy advocacy, and community engagement, these professionals contribute to the preservation of one of Brazil’s most iconic urban landscapes while ensuring a livable future for its residents.</w:t>
      </w:r>
    </w:p>
    <w:p>
      <w:pPr>
        <w:pStyle w:val="BodyText"/>
      </w:pPr>
      <w:r>
        <w:rPr>
          <w:iCs/>
          <w:i/>
        </w:rPr>
        <w:t xml:space="preserve">Keywords: Environmental Engineer, Brazil Brasília, Sustainable Development, Urban Planning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Brazil Brasília</dc:title>
  <dc:creator/>
  <dc:language>en</dc:language>
  <cp:keywords/>
  <dcterms:created xsi:type="dcterms:W3CDTF">2026-07-21T09:09:30Z</dcterms:created>
  <dcterms:modified xsi:type="dcterms:W3CDTF">2026-07-21T09:09:30Z</dcterms:modified>
</cp:coreProperties>
</file>

<file path=docProps/custom.xml><?xml version="1.0" encoding="utf-8"?>
<Properties xmlns="http://schemas.openxmlformats.org/officeDocument/2006/custom-properties" xmlns:vt="http://schemas.openxmlformats.org/officeDocument/2006/docPropsVTypes"/>
</file>