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8bd1d8731c42b17001738cca9cca740d2151c36"/>
    <w:p>
      <w:pPr>
        <w:pStyle w:val="Heading1"/>
      </w:pPr>
      <w:r>
        <w:t xml:space="preserve">Abstract Academic Document: Environmental Engineer in Brazil São Paulo</w:t>
      </w:r>
    </w:p>
    <w:p>
      <w:pPr>
        <w:pStyle w:val="FirstParagraph"/>
      </w:pPr>
      <w:r>
        <w:rPr>
          <w:bCs/>
          <w:b/>
        </w:rPr>
        <w:t xml:space="preserve">Keywords:</w:t>
      </w:r>
      <w:r>
        <w:t xml:space="preserve"> </w:t>
      </w:r>
      <w:r>
        <w:t xml:space="preserve">Abstract academic, Environmental Engineer, Brazil São Paulo.</w:t>
      </w:r>
    </w:p>
    <w:bookmarkStart w:id="20" w:name="introduction"/>
    <w:p>
      <w:pPr>
        <w:pStyle w:val="Heading2"/>
      </w:pPr>
      <w:r>
        <w:t xml:space="preserve">Introduction</w:t>
      </w:r>
    </w:p>
    <w:p>
      <w:pPr>
        <w:pStyle w:val="FirstParagraph"/>
      </w:pPr>
      <w:r>
        <w:t xml:space="preserve">The role of an environmental engineer has gained unprecedented importance in the 21st century, particularly in rapidly urbanizing and industrializing regions such as São Paulo State, Brazil. As one of the most populous and economically dynamic states in South America, São Paulo faces significant environmental challenges stemming from urban expansion, industrial activities, deforestation, and inadequate waste management systems. These complexities necessitate the expertise of environmental engineers to design sustainable solutions that reconcile economic growth with ecological preservation. This abstract academic document explores the critical contributions of environmental engineers in São Paulo State, emphasizing their role in addressing local and regional environmental issues while aligning with national policies and global sustainability goals.</w:t>
      </w:r>
    </w:p>
    <w:bookmarkEnd w:id="20"/>
    <w:bookmarkStart w:id="21" w:name="X11a063c98273d4b1295c9b7a238bb8a94451c08"/>
    <w:p>
      <w:pPr>
        <w:pStyle w:val="Heading2"/>
      </w:pPr>
      <w:r>
        <w:t xml:space="preserve">The Environmental Context of Brazil São Paulo</w:t>
      </w:r>
    </w:p>
    <w:p>
      <w:pPr>
        <w:pStyle w:val="FirstParagraph"/>
      </w:pPr>
      <w:r>
        <w:t xml:space="preserve">São Paulo State is a microcosm of Brazil’s environmental dilemmas. Home to the state capital, São Paulo City, which houses over 12 million people, and sprawling industrial hubs like Campinas and Sorocaba, the region confronts challenges such as air pollution from vehicular emissions, water contamination in rivers like the Tietê and Paraná basins, soil degradation due to agriculture intensification in the interior (e.g., coffee-growing regions), and solid waste management crises exacerbated by urban overcrowding. Additionally, São Paulo’s proximity to the Atlantic Forest biome—a global biodiversity hotspot—demands urgent conservation efforts. These environmental pressures underscore the need for professionals trained in environmental engineering to design interventions that mitigate ecological damage while supporting economic development.</w:t>
      </w:r>
    </w:p>
    <w:bookmarkEnd w:id="21"/>
    <w:bookmarkStart w:id="22" w:name="Xca17c33a330a3090b4caa74b7d8c3e498aec148"/>
    <w:p>
      <w:pPr>
        <w:pStyle w:val="Heading2"/>
      </w:pPr>
      <w:r>
        <w:t xml:space="preserve">The Role of Environmental Engineers in São Paulo</w:t>
      </w:r>
    </w:p>
    <w:p>
      <w:pPr>
        <w:pStyle w:val="FirstParagraph"/>
      </w:pPr>
      <w:r>
        <w:t xml:space="preserve">Environmental engineers in São Paulo are tasked with addressing multifaceted issues through interdisciplinary approaches. Their work spans water resource management, pollution control, waste recycling systems, sustainable urban planning, and climate resilience strategies. For instance, engineers have been pivotal in the development of advanced wastewater treatment plants to reduce contamination in São Paulo’s rivers. The state government’s</w:t>
      </w:r>
      <w:r>
        <w:t xml:space="preserve"> </w:t>
      </w:r>
      <w:r>
        <w:rPr>
          <w:iCs/>
          <w:i/>
        </w:rPr>
        <w:t xml:space="preserve">Plano Estadual de Gestão Integrada dos Recursos Hídricos</w:t>
      </w:r>
      <w:r>
        <w:t xml:space="preserve"> </w:t>
      </w:r>
      <w:r>
        <w:t xml:space="preserve">(State Plan for Integrated Water Resource Management) exemplifies how environmental engineers collaborate with policymakers to implement projects like desalination plants and rainwater harvesting systems in urban areas.</w:t>
      </w:r>
    </w:p>
    <w:p>
      <w:pPr>
        <w:pStyle w:val="BodyText"/>
      </w:pPr>
      <w:r>
        <w:t xml:space="preserve">A critical area of focus is solid waste management. São Paulo City’s daily generation of over 10,000 tons of municipal waste has prompted the state to adopt innovative strategies, including the expansion of recycling programs and the establishment of sanitary landfills compliant with Brazilian environmental regulations (</w:t>
      </w:r>
      <w:r>
        <w:rPr>
          <w:iCs/>
          <w:i/>
        </w:rPr>
        <w:t xml:space="preserve">Lei Federal nº 12.305/2010</w:t>
      </w:r>
      <w:r>
        <w:t xml:space="preserve">). Environmental engineers design these systems while ensuring compliance with federal laws such as</w:t>
      </w:r>
      <w:r>
        <w:t xml:space="preserve"> </w:t>
      </w:r>
      <w:r>
        <w:rPr>
          <w:iCs/>
          <w:i/>
        </w:rPr>
        <w:t xml:space="preserve">National Policy on Solid Waste</w:t>
      </w:r>
      <w:r>
        <w:t xml:space="preserve"> </w:t>
      </w:r>
      <w:r>
        <w:t xml:space="preserve">(PNRS), which mandates waste reduction, reuse, and recycling targets.</w:t>
      </w:r>
    </w:p>
    <w:p>
      <w:pPr>
        <w:pStyle w:val="BodyText"/>
      </w:pPr>
      <w:r>
        <w:t xml:space="preserve">In the context of climate change, environmental engineers in São Paulo are also involved in urban resilience planning. This includes mitigating the impacts of extreme weather events like floods and droughts through green infrastructure projects (e.g., permeable pavements, green roofs) and energy-efficient building designs. The city’s</w:t>
      </w:r>
      <w:r>
        <w:t xml:space="preserve"> </w:t>
      </w:r>
      <w:r>
        <w:rPr>
          <w:iCs/>
          <w:i/>
        </w:rPr>
        <w:t xml:space="preserve">Plano Municipal de Mudanças Climáticas</w:t>
      </w:r>
      <w:r>
        <w:t xml:space="preserve"> </w:t>
      </w:r>
      <w:r>
        <w:t xml:space="preserve">(Municipal Climate Change Plan) highlights the role of engineers in integrating renewable energy sources, such as solar power for public lighting and biomass energy from organic waste.</w:t>
      </w:r>
    </w:p>
    <w:bookmarkEnd w:id="22"/>
    <w:bookmarkStart w:id="23" w:name="Xf4b774da6d1cf9bf4fe0fcb7df31fd0f7daa7f3"/>
    <w:p>
      <w:pPr>
        <w:pStyle w:val="Heading2"/>
      </w:pPr>
      <w:r>
        <w:t xml:space="preserve">Educational and Professional Framework in Brazil São Paulo</w:t>
      </w:r>
    </w:p>
    <w:p>
      <w:pPr>
        <w:pStyle w:val="FirstParagraph"/>
      </w:pPr>
      <w:r>
        <w:t xml:space="preserve">São Paulo State is a hub for environmental engineering education, hosting renowned institutions such as Universidade de São Paulo (USP), Universidade Estadual de Campinas (UNICAMP), and Instituto Tecnológico de Aeronáutica (ITA). These institutions offer undergraduate and postgraduate programs that emphasize sustainable technologies, environmental policy analysis, and ecological systems modeling. Graduates are equipped to work in public agencies like the</w:t>
      </w:r>
      <w:r>
        <w:t xml:space="preserve"> </w:t>
      </w:r>
      <w:r>
        <w:rPr>
          <w:iCs/>
          <w:i/>
        </w:rPr>
        <w:t xml:space="preserve">Instituto Ambiental do Estado de São Paulo</w:t>
      </w:r>
      <w:r>
        <w:t xml:space="preserve"> </w:t>
      </w:r>
      <w:r>
        <w:t xml:space="preserve">(CETESB), private consulting firms, or international organizations focused on climate action.</w:t>
      </w:r>
    </w:p>
    <w:p>
      <w:pPr>
        <w:pStyle w:val="BodyText"/>
      </w:pPr>
      <w:r>
        <w:t xml:space="preserve">The Brazilian professional certification for environmental engineers (</w:t>
      </w:r>
      <w:r>
        <w:rPr>
          <w:iCs/>
          <w:i/>
        </w:rPr>
        <w:t xml:space="preserve">Título de Engenheiro Ambiental</w:t>
      </w:r>
      <w:r>
        <w:t xml:space="preserve">) requires a combination of academic qualifications, practical experience, and adherence to the Code of Ethics established by the</w:t>
      </w:r>
      <w:r>
        <w:t xml:space="preserve"> </w:t>
      </w:r>
      <w:r>
        <w:rPr>
          <w:iCs/>
          <w:i/>
        </w:rPr>
        <w:t xml:space="preserve">Ordem dos Engenheiros do Brasil</w:t>
      </w:r>
      <w:r>
        <w:t xml:space="preserve"> </w:t>
      </w:r>
      <w:r>
        <w:t xml:space="preserve">(OEB). This ensures that practitioners in São Paulo are trained to address both technical and socio-economic dimensions of environmental problems.</w:t>
      </w:r>
    </w:p>
    <w:bookmarkEnd w:id="23"/>
    <w:bookmarkStart w:id="24" w:name="challenges-and-future-directions"/>
    <w:p>
      <w:pPr>
        <w:pStyle w:val="Heading2"/>
      </w:pPr>
      <w:r>
        <w:t xml:space="preserve">Challenges and Future Directions</w:t>
      </w:r>
    </w:p>
    <w:p>
      <w:pPr>
        <w:pStyle w:val="FirstParagraph"/>
      </w:pPr>
      <w:r>
        <w:t xml:space="preserve">Despite advancements, environmental engineers in São Paulo face significant challenges. Rapid urbanization outpaces infrastructure development, leading to persistent issues like illegal landfills and untreated sewage discharge into water bodies. Additionally, the balance between economic growth (e.g., expansion of industries in the ABCD region) and environmental protection remains a contentious issue. Engineers must navigate political and economic pressures while advocating for long-term sustainability.</w:t>
      </w:r>
    </w:p>
    <w:p>
      <w:pPr>
        <w:pStyle w:val="BodyText"/>
      </w:pPr>
      <w:r>
        <w:t xml:space="preserve">Emerging technologies, such as AI-driven pollution monitoring systems and bioengineering solutions for soil remediation, offer promising avenues for innovation. Collaborative research between academia, government agencies, and private sectors will be crucial to scaling these solutions. Furthermore, public awareness campaigns led by environmental engineers can foster community participation in conservation efforts.</w:t>
      </w:r>
    </w:p>
    <w:bookmarkEnd w:id="24"/>
    <w:bookmarkStart w:id="25" w:name="conclusion"/>
    <w:p>
      <w:pPr>
        <w:pStyle w:val="Heading2"/>
      </w:pPr>
      <w:r>
        <w:t xml:space="preserve">Conclusion</w:t>
      </w:r>
    </w:p>
    <w:p>
      <w:pPr>
        <w:pStyle w:val="FirstParagraph"/>
      </w:pPr>
      <w:r>
        <w:t xml:space="preserve">The role of the environmental engineer in São Paulo State is indispensable to Brazil’s pursuit of sustainable development. By addressing localized challenges—ranging from water pollution to climate resilience—these professionals contribute to global goals such as the United Nations Sustainable Development Goals (SDGs), particularly SDG 6 (Clean Water and Sanitation) and SDG 13 (Climate Action). As São Paulo continues to grow, the expertise of environmental engineers will remain pivotal in ensuring that economic progress does not come at the expense of ecological integrity. This abstract academic document underscores their critical role in shaping a sustainable future for Brazil’s most populous state.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Environmental Engineers in Brazil São Paulo</dc:title>
  <dc:creator/>
  <cp:keywords/>
  <dcterms:created xsi:type="dcterms:W3CDTF">2026-07-21T02:36:59Z</dcterms:created>
  <dcterms:modified xsi:type="dcterms:W3CDTF">2026-07-21T02:36:59Z</dcterms:modified>
</cp:coreProperties>
</file>

<file path=docProps/custom.xml><?xml version="1.0" encoding="utf-8"?>
<Properties xmlns="http://schemas.openxmlformats.org/officeDocument/2006/custom-properties" xmlns:vt="http://schemas.openxmlformats.org/officeDocument/2006/docPropsVTypes"/>
</file>