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e84cba487986f072f4114e2e181f17141bf7add"/>
    <w:p>
      <w:pPr>
        <w:pStyle w:val="Heading1"/>
      </w:pPr>
      <w:r>
        <w:t xml:space="preserve">Abstract Academic: The Role of Environmental Engineer in Egypt Alexandria</w:t>
      </w:r>
    </w:p>
    <w:p>
      <w:pPr>
        <w:pStyle w:val="FirstParagraph"/>
      </w:pPr>
      <w:r>
        <w:t xml:space="preserve">The field of environmental engineering has gained increasing significance globally, particularly in regions facing rapid urbanization, resource scarcity, and climate change. In the context of</w:t>
      </w:r>
      <w:r>
        <w:t xml:space="preserve"> </w:t>
      </w:r>
      <w:r>
        <w:rPr>
          <w:bCs/>
          <w:b/>
        </w:rPr>
        <w:t xml:space="preserve">Egypt Alexandria</w:t>
      </w:r>
      <w:r>
        <w:t xml:space="preserve">, a city that serves as a critical economic and cultural hub for the Mediterranean region, the role of an</w:t>
      </w:r>
      <w:r>
        <w:t xml:space="preserve"> </w:t>
      </w:r>
      <w:r>
        <w:rPr>
          <w:bCs/>
          <w:b/>
        </w:rPr>
        <w:t xml:space="preserve">Environmental Engineer</w:t>
      </w:r>
      <w:r>
        <w:t xml:space="preserve"> </w:t>
      </w:r>
      <w:r>
        <w:t xml:space="preserve">is indispensable to addressing complex environmental challenges while ensuring sustainable development. This abstract explores the multifaceted responsibilities of an Environmental Engineer in Alexandria, emphasizing their contributions to mitigating pollution, managing natural resources, and promoting public health within a unique socio-economic and geographical framework.</w:t>
      </w:r>
    </w:p>
    <w:bookmarkStart w:id="20" w:name="introduction"/>
    <w:p>
      <w:pPr>
        <w:pStyle w:val="Heading2"/>
      </w:pPr>
      <w:r>
        <w:t xml:space="preserve">Introduction</w:t>
      </w:r>
    </w:p>
    <w:p>
      <w:pPr>
        <w:pStyle w:val="FirstParagraph"/>
      </w:pPr>
      <w:r>
        <w:rPr>
          <w:bCs/>
          <w:b/>
        </w:rPr>
        <w:t xml:space="preserve">Egypt Alexandria</w:t>
      </w:r>
      <w:r>
        <w:t xml:space="preserve">, known for its historical significance as the ancient capital of Egypt and its modern status as a major port city, faces mounting environmental pressures. Rapid industrialization, population growth, and urban expansion have exacerbated issues such as air and water pollution, waste management inefficiencies, and habitat degradation. The</w:t>
      </w:r>
      <w:r>
        <w:t xml:space="preserve"> </w:t>
      </w:r>
      <w:r>
        <w:rPr>
          <w:bCs/>
          <w:b/>
        </w:rPr>
        <w:t xml:space="preserve">Environmental Engineer</w:t>
      </w:r>
      <w:r>
        <w:t xml:space="preserve"> </w:t>
      </w:r>
      <w:r>
        <w:t xml:space="preserve">plays a pivotal role in designing systems to address these challenges while aligning with national sustainability goals and international environmental standards. This abstract outlines the critical functions of Environmental Engineers in Alexandria, highlighting their efforts to balance developmental needs with ecological preservation.</w:t>
      </w:r>
    </w:p>
    <w:bookmarkEnd w:id="20"/>
    <w:bookmarkStart w:id="21" w:name="X1967a2a5f9046d17cb0670ec88b52b074097e96"/>
    <w:p>
      <w:pPr>
        <w:pStyle w:val="Heading2"/>
      </w:pPr>
      <w:r>
        <w:t xml:space="preserve">Key Responsibilities of an Environmental Engineer in Alexandria</w:t>
      </w:r>
    </w:p>
    <w:p>
      <w:pPr>
        <w:pStyle w:val="FirstParagraph"/>
      </w:pPr>
      <w:r>
        <w:t xml:space="preserve">An</w:t>
      </w:r>
      <w:r>
        <w:t xml:space="preserve"> </w:t>
      </w:r>
      <w:r>
        <w:rPr>
          <w:bCs/>
          <w:b/>
        </w:rPr>
        <w:t xml:space="preserve">Environmental Engineer</w:t>
      </w:r>
      <w:r>
        <w:t xml:space="preserve"> </w:t>
      </w:r>
      <w:r>
        <w:t xml:space="preserve">in Alexandria is tasked with tackling a wide array of environmental issues. Their work includes designing and implementing waste management systems to reduce landfill overflows, which are a pressing concern due to the city's high population density. Additionally, they develop innovative water treatment solutions to address the scarcity of freshwater resources—a problem exacerbated by Egypt's arid climate and over-extraction from the Nile River. The engineer also collaborates with local authorities and industries to enforce pollution control regulations, ensuring that industrial discharges into Alexandria’s coastal waters comply with environmental safeguards.</w:t>
      </w:r>
    </w:p>
    <w:p>
      <w:pPr>
        <w:pStyle w:val="BodyText"/>
      </w:pPr>
      <w:r>
        <w:t xml:space="preserve">One of the most critical areas of focus for Environmental Engineers in Alexandria is air quality management. The city's reliance on fossil fuels for transportation and energy production has contributed to rising levels of particulate matter and greenhouse gases. To combat this, engineers design emission control systems, advocate for renewable energy adoption (such as solar power), and monitor air quality through real-time data collection networks. Furthermore, they work on urban planning initiatives that incorporate green spaces and sustainable infrastructure to mitigate the urban heat island effect.</w:t>
      </w:r>
    </w:p>
    <w:bookmarkEnd w:id="21"/>
    <w:bookmarkStart w:id="22" w:name="challenges-specific-to-alexandria"/>
    <w:p>
      <w:pPr>
        <w:pStyle w:val="Heading2"/>
      </w:pPr>
      <w:r>
        <w:t xml:space="preserve">Challenges Specific to Alexandria</w:t>
      </w:r>
    </w:p>
    <w:p>
      <w:pPr>
        <w:pStyle w:val="FirstParagraph"/>
      </w:pPr>
      <w:r>
        <w:t xml:space="preserve">The unique geographical and socio-economic context of</w:t>
      </w:r>
      <w:r>
        <w:t xml:space="preserve"> </w:t>
      </w:r>
      <w:r>
        <w:rPr>
          <w:bCs/>
          <w:b/>
        </w:rPr>
        <w:t xml:space="preserve">Egypt Alexandria</w:t>
      </w:r>
      <w:r>
        <w:t xml:space="preserve"> </w:t>
      </w:r>
      <w:r>
        <w:t xml:space="preserve">presents distinct challenges for Environmental Engineers. As a coastal city, Alexandria is vulnerable to rising sea levels and saltwater intrusion into freshwater aquifers—a consequence of climate change. Engineers must develop adaptive strategies such as desalination plants and managed aquifer recharge systems to secure potable water supplies. Additionally, the historical industrial zones in Alexandria pose risks of soil contamination from hazardous waste, requiring site remediation efforts by Environmental Engineers.</w:t>
      </w:r>
    </w:p>
    <w:p>
      <w:pPr>
        <w:pStyle w:val="BodyText"/>
      </w:pPr>
      <w:r>
        <w:t xml:space="preserve">Another challenge lies in the integration of traditional practices with modern environmental technologies. Many communities in Alexandria rely on informal waste disposal methods, such as open burning or dumping into waterways. Environmental Engineers must work closely with local populations to educate them about sustainable practices while designing inclusive systems that cater to diverse socio-economic groups.</w:t>
      </w:r>
    </w:p>
    <w:bookmarkEnd w:id="22"/>
    <w:bookmarkStart w:id="23" w:name="environmental-engineer-and-public-health"/>
    <w:p>
      <w:pPr>
        <w:pStyle w:val="Heading2"/>
      </w:pPr>
      <w:r>
        <w:t xml:space="preserve">Environmental Engineer and Public Health</w:t>
      </w:r>
    </w:p>
    <w:p>
      <w:pPr>
        <w:pStyle w:val="FirstParagraph"/>
      </w:pPr>
      <w:r>
        <w:t xml:space="preserve">The role of an</w:t>
      </w:r>
      <w:r>
        <w:t xml:space="preserve"> </w:t>
      </w:r>
      <w:r>
        <w:rPr>
          <w:bCs/>
          <w:b/>
        </w:rPr>
        <w:t xml:space="preserve">Environmental Engineer</w:t>
      </w:r>
      <w:r>
        <w:t xml:space="preserve"> </w:t>
      </w:r>
      <w:r>
        <w:t xml:space="preserve">in Alexandria extends beyond ecological preservation to safeguarding public health. Contaminated water sources, for instance, can lead to outbreaks of waterborne diseases such as cholera and dysentery. Engineers design advanced filtration systems and ensure the maintenance of existing infrastructure to prevent such crises. Similarly, air pollution linked to vehicle emissions and industrial activities has been associated with respiratory illnesses like asthma. Environmental Engineers develop policies to promote cleaner transportation (e.g., electric buses) and enforce stricter emission standards for industries.</w:t>
      </w:r>
    </w:p>
    <w:p>
      <w:pPr>
        <w:pStyle w:val="BodyText"/>
      </w:pPr>
      <w:r>
        <w:t xml:space="preserve">Moreover, the management of solid waste in Alexandria is crucial for disease prevention. Improper disposal of medical waste, particularly from hospitals and clinics, poses risks of infectious disease transmission. Engineers design secure containment systems and oversee the safe disposal or recycling of such materials to protect both human health and the environment.</w:t>
      </w:r>
    </w:p>
    <w:bookmarkEnd w:id="23"/>
    <w:bookmarkStart w:id="24" w:name="X34d1bb0b6bf17083e9a48b9c7e92b7bcff31180"/>
    <w:p>
      <w:pPr>
        <w:pStyle w:val="Heading2"/>
      </w:pPr>
      <w:r>
        <w:t xml:space="preserve">Sustainable Development Goals in Alexandria</w:t>
      </w:r>
    </w:p>
    <w:p>
      <w:pPr>
        <w:pStyle w:val="FirstParagraph"/>
      </w:pPr>
      <w:r>
        <w:t xml:space="preserve">Environmental Engineers in Alexandria are instrumental in aligning local initiatives with global sustainability targets, such as the United Nations Sustainable Development Goals (SDGs). For instance, SDG 6 (Clean Water and Sanitation) necessitates the construction of efficient wastewater treatment plants to reduce pollution of Alexandria’s coastal waters. SDG 11 (Sustainable Cities and Communities) involves urban planning that prioritizes green infrastructure, such as rainwater harvesting systems and energy-efficient buildings.</w:t>
      </w:r>
    </w:p>
    <w:p>
      <w:pPr>
        <w:pStyle w:val="BodyText"/>
      </w:pPr>
      <w:r>
        <w:t xml:space="preserve">The city’s strategic location as a Mediterranean port also offers opportunities for Environmental Engineers to promote sustainable maritime practices. This includes reducing plastic pollution in the sea, preventing oil spills from ships, and ensuring that ports adopt eco-friendly technologies like solar-powered cranes and electric cargo handling systems.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w:t>
      </w:r>
      <w:r>
        <w:t xml:space="preserve"> </w:t>
      </w:r>
      <w:r>
        <w:rPr>
          <w:bCs/>
          <w:b/>
        </w:rPr>
        <w:t xml:space="preserve">Egypt Alexandria</w:t>
      </w:r>
      <w:r>
        <w:t xml:space="preserve"> </w:t>
      </w:r>
      <w:r>
        <w:t xml:space="preserve">is both challenging and vital. Their expertise is essential to addressing environmental degradation, safeguarding public health, and fostering sustainable development in a city that balances historical legacy with modern aspirations. Through innovative engineering solutions, collaborative governance, and community engagement, Environmental Engineers are paving the way for a more resilient future for Alexandria—and serving as a model for other cities in the Global South facing similar environmental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Environmental Engineer in Egypt Alexandria</dc:title>
  <dc:creator/>
  <dc:language>en</dc:language>
  <cp:keywords/>
  <dcterms:created xsi:type="dcterms:W3CDTF">2026-07-20T20:42:21Z</dcterms:created>
  <dcterms:modified xsi:type="dcterms:W3CDTF">2026-07-20T20:42:21Z</dcterms:modified>
</cp:coreProperties>
</file>

<file path=docProps/custom.xml><?xml version="1.0" encoding="utf-8"?>
<Properties xmlns="http://schemas.openxmlformats.org/officeDocument/2006/custom-properties" xmlns:vt="http://schemas.openxmlformats.org/officeDocument/2006/docPropsVTypes"/>
</file>