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5" w:name="Xe1b44ac9f708163a980b7bb4f38928491eab263"/>
    <w:p>
      <w:pPr>
        <w:pStyle w:val="Heading1"/>
      </w:pPr>
      <w:r>
        <w:t xml:space="preserve">Abstract Academic Document: Environmental Engineer in Spain, Barcelona</w:t>
      </w:r>
    </w:p>
    <w:p>
      <w:pPr>
        <w:pStyle w:val="FirstParagraph"/>
      </w:pPr>
      <w:r>
        <w:rPr>
          <w:bCs/>
          <w:b/>
        </w:rPr>
        <w:t xml:space="preserve">Environmental Engineer</w:t>
      </w:r>
      <w:r>
        <w:t xml:space="preserve"> </w:t>
      </w:r>
      <w:r>
        <w:t xml:space="preserve">is a multidisciplinary profession that combines scientific knowledge with practical solutions to address pressing environmental challenges. In the context of</w:t>
      </w:r>
      <w:r>
        <w:t xml:space="preserve"> </w:t>
      </w:r>
      <w:r>
        <w:rPr>
          <w:bCs/>
          <w:b/>
        </w:rPr>
        <w:t xml:space="preserve">Spain Barcelona</w:t>
      </w:r>
      <w:r>
        <w:t xml:space="preserve">, a city renowned for its cultural heritage, economic dynamism, and ecological significance, the role of an Environmental Engineer is critical in shaping sustainable urban development. This abstract explores the academic and professional dimensions of the Environmental Engineer profession in</w:t>
      </w:r>
      <w:r>
        <w:t xml:space="preserve"> </w:t>
      </w:r>
      <w:r>
        <w:rPr>
          <w:bCs/>
          <w:b/>
        </w:rPr>
        <w:t xml:space="preserve">Spain Barcelona</w:t>
      </w:r>
      <w:r>
        <w:t xml:space="preserve">, emphasizing its relevance to contemporary environmental issues such as climate change mitigation, urban pollution control, water resource management, and biodiversity conservation.</w:t>
      </w:r>
    </w:p>
    <w:bookmarkStart w:id="20" w:name="X25169aba896ab2aae32377ac8f419a5f582a2d9"/>
    <w:p>
      <w:pPr>
        <w:pStyle w:val="Heading2"/>
      </w:pPr>
      <w:r>
        <w:t xml:space="preserve">The Role of Environmental Engineers in Urban Sustainability</w:t>
      </w:r>
    </w:p>
    <w:p>
      <w:pPr>
        <w:pStyle w:val="FirstParagraph"/>
      </w:pPr>
      <w:r>
        <w:rPr>
          <w:bCs/>
          <w:b/>
        </w:rPr>
        <w:t xml:space="preserve">Spain Barcelona</w:t>
      </w:r>
      <w:r>
        <w:t xml:space="preserve"> </w:t>
      </w:r>
      <w:r>
        <w:t xml:space="preserve">serves as a prime example of a metropolitan area where environmental engineering intersects with urban planning and public policy. As one of Europe’s most densely populated cities, Barcelona faces unique challenges related to air quality, waste management, and coastal erosion. Environmental Engineers in this region are tasked with developing innovative strategies to reduce carbon footprints while preserving the natural ecosystems that define the city’s identity. For instance, projects like the</w:t>
      </w:r>
      <w:r>
        <w:t xml:space="preserve"> </w:t>
      </w:r>
      <w:r>
        <w:rPr>
          <w:bCs/>
          <w:b/>
        </w:rPr>
        <w:t xml:space="preserve">Barcelona Green Plan</w:t>
      </w:r>
      <w:r>
        <w:t xml:space="preserve">, which aims to increase green spaces by 10% within a decade, require collaboration between engineers, urban planners, and policymakers. These initiatives highlight the pivotal role of Environmental Engineers in integrating ecological principles into infrastructure development.</w:t>
      </w:r>
    </w:p>
    <w:p>
      <w:pPr>
        <w:pStyle w:val="BodyText"/>
      </w:pPr>
      <w:r>
        <w:t xml:space="preserve">Environmental Engineers in</w:t>
      </w:r>
      <w:r>
        <w:t xml:space="preserve"> </w:t>
      </w:r>
      <w:r>
        <w:rPr>
          <w:bCs/>
          <w:b/>
        </w:rPr>
        <w:t xml:space="preserve">Spain Barcelona</w:t>
      </w:r>
      <w:r>
        <w:t xml:space="preserve"> </w:t>
      </w:r>
      <w:r>
        <w:t xml:space="preserve">also focus on water resource management, a critical issue given the Mediterranean climate’s susceptibility to droughts. The city’s reliance on desalination plants and rainwater harvesting systems underscores the need for engineers who can optimize water use efficiency. Furthermore, the increasing frequency of extreme weather events necessitates advanced risk assessment models to protect vulnerable communities. This demand has led to a surge in academic programs specializing in Environmental Engineering at institutions like</w:t>
      </w:r>
      <w:r>
        <w:t xml:space="preserve"> </w:t>
      </w:r>
      <w:r>
        <w:rPr>
          <w:bCs/>
          <w:b/>
        </w:rPr>
        <w:t xml:space="preserve">Universitat Politècnica de Catalunya (UPC)</w:t>
      </w:r>
      <w:r>
        <w:t xml:space="preserve">, which offers degree courses tailored to the environmental challenges of Southern Europe.</w:t>
      </w:r>
    </w:p>
    <w:bookmarkEnd w:id="20"/>
    <w:bookmarkStart w:id="21" w:name="Xac5998ec0df24832bccddb920158f9d636621e1"/>
    <w:p>
      <w:pPr>
        <w:pStyle w:val="Heading2"/>
      </w:pPr>
      <w:r>
        <w:t xml:space="preserve">Educational Framework for Environmental Engineers in Spain</w:t>
      </w:r>
    </w:p>
    <w:p>
      <w:pPr>
        <w:pStyle w:val="FirstParagraph"/>
      </w:pPr>
      <w:r>
        <w:t xml:space="preserve">The academic preparation of an Environmental Engineer in</w:t>
      </w:r>
      <w:r>
        <w:t xml:space="preserve"> </w:t>
      </w:r>
      <w:r>
        <w:rPr>
          <w:bCs/>
          <w:b/>
        </w:rPr>
        <w:t xml:space="preserve">Spain Barcelona</w:t>
      </w:r>
      <w:r>
        <w:t xml:space="preserve"> </w:t>
      </w:r>
      <w:r>
        <w:t xml:space="preserve">is rooted in a curriculum that blends engineering principles with environmental science. Universities such as UPC and the University of Barcelona (UB) provide programs that emphasize sustainable design, renewable energy systems, and environmental impact assessments. These programs align with the European Higher Education Area (EHEA), ensuring that graduates meet international standards for professional practice. The inclusion of fieldwork and interdisciplinary projects enables students to gain hands-on experience in tackling real-world environmental issues specific to</w:t>
      </w:r>
      <w:r>
        <w:t xml:space="preserve"> </w:t>
      </w:r>
      <w:r>
        <w:rPr>
          <w:bCs/>
          <w:b/>
        </w:rPr>
        <w:t xml:space="preserve">Spain Barcelona</w:t>
      </w:r>
      <w:r>
        <w:t xml:space="preserve">, such as managing industrial waste from the city’s textile and manufacturing sectors.</w:t>
      </w:r>
    </w:p>
    <w:p>
      <w:pPr>
        <w:pStyle w:val="BodyText"/>
      </w:pPr>
      <w:r>
        <w:t xml:space="preserve">In addition, postgraduate studies in Environmental Engineering are increasingly popular among professionals seeking specialized knowledge. Programs focusing on climate resilience, circular economy principles, or smart city technologies are particularly relevant for engineers working in Barcelona. These advanced courses often involve collaborations with local industries and governmental bodies to ensure that research outcomes directly benefit the region’s sustainability goals.</w:t>
      </w:r>
    </w:p>
    <w:bookmarkEnd w:id="21"/>
    <w:bookmarkStart w:id="22" w:name="X7fec561e5c3ab32661ec7ba462a605c53083941"/>
    <w:p>
      <w:pPr>
        <w:pStyle w:val="Heading2"/>
      </w:pPr>
      <w:r>
        <w:t xml:space="preserve">Professional Opportunities and Challenges in Spain Barcelona</w:t>
      </w:r>
    </w:p>
    <w:p>
      <w:pPr>
        <w:pStyle w:val="FirstParagraph"/>
      </w:pPr>
      <w:r>
        <w:rPr>
          <w:bCs/>
          <w:b/>
        </w:rPr>
        <w:t xml:space="preserve">Spain Barcelona</w:t>
      </w:r>
      <w:r>
        <w:t xml:space="preserve"> </w:t>
      </w:r>
      <w:r>
        <w:t xml:space="preserve">presents a dynamic landscape for Environmental Engineers, offering diverse employment opportunities across sectors such as urban planning, renewable energy, and environmental consultancy. The city’s commitment to the European Green Deal has spurred demand for engineers who can design low-carbon infrastructure and implement circular economy practices. For example, the expansion of solar energy installations on public buildings and the retrofitting of residential areas with energy-efficient systems have created a need for specialized engineering expertise.</w:t>
      </w:r>
    </w:p>
    <w:p>
      <w:pPr>
        <w:pStyle w:val="BodyText"/>
      </w:pPr>
      <w:r>
        <w:t xml:space="preserve">However, Environmental Engineers in</w:t>
      </w:r>
      <w:r>
        <w:t xml:space="preserve"> </w:t>
      </w:r>
      <w:r>
        <w:rPr>
          <w:bCs/>
          <w:b/>
        </w:rPr>
        <w:t xml:space="preserve">Spain Barcelona</w:t>
      </w:r>
      <w:r>
        <w:t xml:space="preserve"> </w:t>
      </w:r>
      <w:r>
        <w:t xml:space="preserve">also face challenges such as balancing economic growth with environmental protection. The city’s tourism industry, a major contributor to its economy, generates significant waste and strain on natural resources. Engineers must develop solutions that minimize ecological harm while supporting the local economy. Additionally, regulatory compliance with EU environmental directives requires engineers to stay updated on evolving standards and technologies.</w:t>
      </w:r>
    </w:p>
    <w:bookmarkEnd w:id="22"/>
    <w:bookmarkStart w:id="23" w:name="X93de032270d4337f0d5e55bd6b0c53f4882102d"/>
    <w:p>
      <w:pPr>
        <w:pStyle w:val="Heading2"/>
      </w:pPr>
      <w:r>
        <w:t xml:space="preserve">Case Studies: Environmental Engineering in Action</w:t>
      </w:r>
    </w:p>
    <w:p>
      <w:pPr>
        <w:pStyle w:val="FirstParagraph"/>
      </w:pPr>
      <w:r>
        <w:t xml:space="preserve">A notable case study is the transformation of Barcelona’s waterfront areas, such as the</w:t>
      </w:r>
      <w:r>
        <w:t xml:space="preserve"> </w:t>
      </w:r>
      <w:r>
        <w:rPr>
          <w:bCs/>
          <w:b/>
        </w:rPr>
        <w:t xml:space="preserve">Barcelona Beaches Project</w:t>
      </w:r>
      <w:r>
        <w:t xml:space="preserve">, where Environmental Engineers collaborated with architects to create resilient coastal defenses while enhancing public access to recreational spaces. This project exemplifies how engineering solutions can harmonize urban development with ecological preservation.</w:t>
      </w:r>
    </w:p>
    <w:p>
      <w:pPr>
        <w:pStyle w:val="BodyText"/>
      </w:pPr>
      <w:r>
        <w:t xml:space="preserve">Another example is the implementation of Barcelona’s Smart Waste Management System, which uses IoT sensors to optimize waste collection routes and reduce emissions. Environmental Engineers played a key role in designing this system, demonstrating the integration of technology with traditional engineering disciplines to achieve sustainability targets.</w:t>
      </w:r>
    </w:p>
    <w:bookmarkEnd w:id="23"/>
    <w:bookmarkStart w:id="24" w:name="conclusion"/>
    <w:p>
      <w:pPr>
        <w:pStyle w:val="Heading2"/>
      </w:pPr>
      <w:r>
        <w:t xml:space="preserve">Conclusion</w:t>
      </w:r>
    </w:p>
    <w:p>
      <w:pPr>
        <w:pStyle w:val="FirstParagraph"/>
      </w:pPr>
      <w:r>
        <w:t xml:space="preserve">In conclusion, the profession of an</w:t>
      </w:r>
      <w:r>
        <w:t xml:space="preserve"> </w:t>
      </w:r>
      <w:r>
        <w:rPr>
          <w:bCs/>
          <w:b/>
        </w:rPr>
        <w:t xml:space="preserve">Environmental Engineer</w:t>
      </w:r>
      <w:r>
        <w:t xml:space="preserve"> </w:t>
      </w:r>
      <w:r>
        <w:t xml:space="preserve">is indispensable in addressing the environmental challenges faced by</w:t>
      </w:r>
      <w:r>
        <w:t xml:space="preserve"> </w:t>
      </w:r>
      <w:r>
        <w:rPr>
          <w:bCs/>
          <w:b/>
        </w:rPr>
        <w:t xml:space="preserve">Spain Barcelona</w:t>
      </w:r>
      <w:r>
        <w:t xml:space="preserve">. Through academic training that emphasizes both technical and ecological principles, engineers are equipped to innovate solutions for urban sustainability. The unique socio-economic and geographical context of Barcelona provides a fertile ground for Environmental Engineers to contribute to global climate goals while ensuring the city’s long-term resilience. As</w:t>
      </w:r>
      <w:r>
        <w:t xml:space="preserve"> </w:t>
      </w:r>
      <w:r>
        <w:rPr>
          <w:bCs/>
          <w:b/>
        </w:rPr>
        <w:t xml:space="preserve">Spain Barcelona</w:t>
      </w:r>
      <w:r>
        <w:t xml:space="preserve"> </w:t>
      </w:r>
      <w:r>
        <w:t xml:space="preserve">continues its journey toward becoming a model of sustainable urban living, the role of Environmental Engineers will remain central to this transformation.</w:t>
      </w:r>
    </w:p>
    <w:p>
      <w:pPr>
        <w:pStyle w:val="BodyText"/>
      </w:pPr>
      <w:r>
        <w:t xml:space="preserve">This abstract underscores the importance of aligning academic programs with regional needs and highlights the critical contributions of Environmental Engineers in shaping a greener future for</w:t>
      </w:r>
      <w:r>
        <w:t xml:space="preserve"> </w:t>
      </w:r>
      <w:r>
        <w:rPr>
          <w:bCs/>
          <w:b/>
        </w:rPr>
        <w:t xml:space="preserve">Spain Barcelona</w:t>
      </w:r>
      <w:r>
        <w:t xml:space="preserve">. By fostering collaboration between academia, industry, and government, the city can leverage its engineering talent to address environmental challenges and inspire other urban centers worldwide.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Spain, Barcelona</dc:title>
  <dc:creator/>
  <dc:language>en</dc:language>
  <cp:keywords/>
  <dcterms:created xsi:type="dcterms:W3CDTF">2026-07-15T19:17:44Z</dcterms:created>
  <dcterms:modified xsi:type="dcterms:W3CDTF">2026-07-15T19:17:44Z</dcterms:modified>
</cp:coreProperties>
</file>

<file path=docProps/custom.xml><?xml version="1.0" encoding="utf-8"?>
<Properties xmlns="http://schemas.openxmlformats.org/officeDocument/2006/custom-properties" xmlns:vt="http://schemas.openxmlformats.org/officeDocument/2006/docPropsVTypes"/>
</file>