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c53a3fa2da869b5a54c7044bac8c08d98fc4b32"/>
    <w:p>
      <w:pPr>
        <w:pStyle w:val="Heading1"/>
      </w:pPr>
      <w:r>
        <w:t xml:space="preserve">Abstract Academic Document: The Role of an Environmental Engineer in Spain's Valencia Region</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Environmental Engineer</w:t>
      </w:r>
      <w:r>
        <w:t xml:space="preserve"> </w:t>
      </w:r>
      <w:r>
        <w:t xml:space="preserve">within the context of</w:t>
      </w:r>
      <w:r>
        <w:t xml:space="preserve"> </w:t>
      </w:r>
      <w:r>
        <w:rPr>
          <w:bCs/>
          <w:b/>
        </w:rPr>
        <w:t xml:space="preserve">Spain Valencia</w:t>
      </w:r>
      <w:r>
        <w:t xml:space="preserve">. It explores the unique environmental challenges and opportunities that characterize this Mediterranean region, emphasizing the critical contributions that Environmental Engineers make to sustainable development, resource management, and ecological preservation. The document also highlights educational pathways, professional standards, and current projects in Valencia that underscore the importance of Environmental Engineering in addressing climate change, urbanization pressures, and industrial growth.</w:t>
      </w:r>
    </w:p>
    <w:bookmarkStart w:id="20" w:name="introduction"/>
    <w:p>
      <w:pPr>
        <w:pStyle w:val="Heading2"/>
      </w:pPr>
      <w:r>
        <w:t xml:space="preserve">Introduction</w:t>
      </w:r>
    </w:p>
    <w:p>
      <w:pPr>
        <w:pStyle w:val="FirstParagraph"/>
      </w:pPr>
      <w:r>
        <w:t xml:space="preserve">The field of Environmental Engineering has gained increasing prominence globally as societies grapple with the dual imperatives of economic development and environmental sustainability. In</w:t>
      </w:r>
      <w:r>
        <w:t xml:space="preserve"> </w:t>
      </w:r>
      <w:r>
        <w:rPr>
          <w:bCs/>
          <w:b/>
        </w:rPr>
        <w:t xml:space="preserve">Spain Valencia</w:t>
      </w:r>
      <w:r>
        <w:t xml:space="preserve">, a region renowned for its rich biodiversity, agricultural productivity, and coastal ecosystems, the role of an</w:t>
      </w:r>
      <w:r>
        <w:t xml:space="preserve"> </w:t>
      </w:r>
      <w:r>
        <w:rPr>
          <w:bCs/>
          <w:b/>
        </w:rPr>
        <w:t xml:space="preserve">Environmental Engineer</w:t>
      </w:r>
      <w:r>
        <w:t xml:space="preserve"> </w:t>
      </w:r>
      <w:r>
        <w:t xml:space="preserve">is both complex and vital. This document examines how Environmental Engineers in Valencia navigate the intersection of technological innovation, policy implementation, and ecological stewardship to address pressing environmental issues such as water scarcity, pollution control, waste management, and climate resilience. By focusing on Valencia's unique geographical and socio-economic context, this abstract academic review underscores the indispensable role that Environmental Engineers play in shaping a sustainable future for the region.</w:t>
      </w:r>
    </w:p>
    <w:bookmarkEnd w:id="20"/>
    <w:bookmarkStart w:id="21" w:name="Xcdffe907a2cdf06dec36334343b3bd0dcdfc0b3"/>
    <w:p>
      <w:pPr>
        <w:pStyle w:val="Heading2"/>
      </w:pPr>
      <w:r>
        <w:t xml:space="preserve">Contextualization of Environmental Engineering in Spain Valencia</w:t>
      </w:r>
    </w:p>
    <w:p>
      <w:pPr>
        <w:pStyle w:val="FirstParagraph"/>
      </w:pPr>
      <w:r>
        <w:rPr>
          <w:bCs/>
          <w:b/>
        </w:rPr>
        <w:t xml:space="preserve">Spain Valencia</w:t>
      </w:r>
      <w:r>
        <w:t xml:space="preserve"> </w:t>
      </w:r>
      <w:r>
        <w:t xml:space="preserve">is a Mediterranean region characterized by its semi-arid climate, diverse landscapes, and significant economic reliance on agriculture, tourism, and manufacturing. However, this prosperity is increasingly threatened by environmental challenges such as over-extraction of groundwater from the Ebro River Basin, coastal erosion along the Mediterranean coast (including areas like Benidorm and Alicante), and pollution from industrial activities in cities like Valencia. An</w:t>
      </w:r>
      <w:r>
        <w:t xml:space="preserve"> </w:t>
      </w:r>
      <w:r>
        <w:rPr>
          <w:bCs/>
          <w:b/>
        </w:rPr>
        <w:t xml:space="preserve">Environmental Engineer</w:t>
      </w:r>
      <w:r>
        <w:t xml:space="preserve"> </w:t>
      </w:r>
      <w:r>
        <w:t xml:space="preserve">in this region must address these multifaceted issues through a combination of scientific expertise, technical innovation, and interdisciplinary collaboration.</w:t>
      </w:r>
    </w:p>
    <w:p>
      <w:pPr>
        <w:pStyle w:val="BodyText"/>
      </w:pPr>
      <w:r>
        <w:t xml:space="preserve">The Valencian Community is also home to the largest delta in Europe—the Ebro Delta—which faces existential threats from rising sea levels and unsustainable agricultural practices. Here, Environmental Engineers are tasked with designing wetland restoration projects, managing sedimentation processes, and ensuring the sustainable use of natural resources. Additionally, urban centers such as Valencia City require Environmental Engineers to mitigate air pollution from traffic congestion and industrial emissions while promoting green infrastructure solutions like permeable pavements and rooftop gardens.</w:t>
      </w:r>
    </w:p>
    <w:bookmarkEnd w:id="21"/>
    <w:bookmarkStart w:id="22" w:name="X958d3c28965914b071bb864e38e4790129ab117"/>
    <w:p>
      <w:pPr>
        <w:pStyle w:val="Heading2"/>
      </w:pPr>
      <w:r>
        <w:t xml:space="preserve">Key Challenges and Opportunities for Environmental Engineers in Valencia</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Valencia</w:t>
      </w:r>
      <w:r>
        <w:t xml:space="preserve"> </w:t>
      </w:r>
      <w:r>
        <w:t xml:space="preserve">is shaped by several key challenges, including:</w:t>
      </w:r>
    </w:p>
    <w:p>
      <w:pPr>
        <w:numPr>
          <w:ilvl w:val="0"/>
          <w:numId w:val="1001"/>
        </w:numPr>
        <w:pStyle w:val="Compact"/>
      </w:pPr>
      <w:r>
        <w:rPr>
          <w:bCs/>
          <w:b/>
        </w:rPr>
        <w:t xml:space="preserve">Water Resource Management:</w:t>
      </w:r>
      <w:r>
        <w:t xml:space="preserve"> </w:t>
      </w:r>
      <w:r>
        <w:t xml:space="preserve">Managing water scarcity and ensuring equitable access to freshwater for both urban populations and agricultural sectors.</w:t>
      </w:r>
    </w:p>
    <w:p>
      <w:pPr>
        <w:numPr>
          <w:ilvl w:val="0"/>
          <w:numId w:val="1001"/>
        </w:numPr>
        <w:pStyle w:val="Compact"/>
      </w:pPr>
      <w:r>
        <w:rPr>
          <w:bCs/>
          <w:b/>
        </w:rPr>
        <w:t xml:space="preserve">Pollution Control:</w:t>
      </w:r>
      <w:r>
        <w:t xml:space="preserve"> </w:t>
      </w:r>
      <w:r>
        <w:t xml:space="preserve">Mitigating pollution from industrial discharge, vehicular emissions, and agricultural runoff in coastal areas.</w:t>
      </w:r>
    </w:p>
    <w:p>
      <w:pPr>
        <w:numPr>
          <w:ilvl w:val="0"/>
          <w:numId w:val="1001"/>
        </w:numPr>
        <w:pStyle w:val="Compact"/>
      </w:pPr>
      <w:r>
        <w:rPr>
          <w:bCs/>
          <w:b/>
        </w:rPr>
        <w:t xml:space="preserve">Climatic Adaptation:</w:t>
      </w:r>
      <w:r>
        <w:t xml:space="preserve"> </w:t>
      </w:r>
      <w:r>
        <w:t xml:space="preserve">Designing resilient infrastructure to withstand the impacts of climate change, such as heatwaves, flooding, and sea-level rise.</w:t>
      </w:r>
    </w:p>
    <w:p>
      <w:pPr>
        <w:numPr>
          <w:ilvl w:val="0"/>
          <w:numId w:val="1001"/>
        </w:numPr>
        <w:pStyle w:val="Compact"/>
      </w:pPr>
      <w:r>
        <w:rPr>
          <w:bCs/>
          <w:b/>
        </w:rPr>
        <w:t xml:space="preserve">Waste Management:</w:t>
      </w:r>
      <w:r>
        <w:t xml:space="preserve"> </w:t>
      </w:r>
      <w:r>
        <w:t xml:space="preserve">Developing sustainable waste treatment systems in a region with growing urban populations and industrial activity.</w:t>
      </w:r>
    </w:p>
    <w:p>
      <w:pPr>
        <w:pStyle w:val="FirstParagraph"/>
      </w:pPr>
      <w:r>
        <w:t xml:space="preserve">Despite these challenges, Valencia also presents unique opportunities for Environmental Engineers. The region is a leader in renewable energy innovation, particularly in solar power and wind energy projects. Additionally, initiatives like the "Valencia Smart City" program emphasize the integration of green technology into urban planning. Environmental Engineers are central to these efforts, working on projects ranging from smart grid development to biodiversity conservation in protected areas like the Natural Park of Serra Gelada.</w:t>
      </w:r>
    </w:p>
    <w:bookmarkEnd w:id="22"/>
    <w:bookmarkStart w:id="23" w:name="Xbfca2c74b3c4939b44bdbca93496aec4dd3b6cc"/>
    <w:p>
      <w:pPr>
        <w:pStyle w:val="Heading2"/>
      </w:pPr>
      <w:r>
        <w:t xml:space="preserve">Educational and Professional Requirements for Environmental Engineers in Spain Valencia</w:t>
      </w:r>
    </w:p>
    <w:p>
      <w:pPr>
        <w:pStyle w:val="FirstParagraph"/>
      </w:pPr>
      <w:r>
        <w:t xml:space="preserve">To practice as an</w:t>
      </w:r>
      <w:r>
        <w:t xml:space="preserve"> </w:t>
      </w:r>
      <w:r>
        <w:rPr>
          <w:bCs/>
          <w:b/>
        </w:rPr>
        <w:t xml:space="preserve">Environmental Engineer</w:t>
      </w:r>
      <w:r>
        <w:t xml:space="preserve"> </w:t>
      </w:r>
      <w:r>
        <w:t xml:space="preserve">in</w:t>
      </w:r>
      <w:r>
        <w:t xml:space="preserve"> </w:t>
      </w:r>
      <w:r>
        <w:rPr>
          <w:bCs/>
          <w:b/>
        </w:rPr>
        <w:t xml:space="preserve">Spain Valencia</w:t>
      </w:r>
      <w:r>
        <w:t xml:space="preserve">, professionals must hold a degree in Environmental Engineering or a related field from an accredited university. In Spain, this typically involves completing a 4-year undergraduate program (Grado en Ingeniería Ambiental) followed by specialized postgraduate studies or professional certification. The Valencian Community has several prestigious institutions, such as the Polytechnic University of Valencia (UPV), which offer cutting-edge curricula focused on sustainable technologies, environmental policy, and ecological modeling.</w:t>
      </w:r>
    </w:p>
    <w:p>
      <w:pPr>
        <w:pStyle w:val="BodyText"/>
      </w:pPr>
      <w:r>
        <w:t xml:space="preserve">Professional registration with the Colegio Oficial de Ingenieros de Caminos, Canales y Puertos (COI CCP) or other relevant engineering councils in Spain is mandatory for practicing Environmental Engineers. This ensures adherence to national and EU environmental regulations while promoting ethical standards in the profession. Additionally, continuous education and participation in research projects are encouraged to stay abreast of emerging technologies like AI-driven pollution monitoring systems or bioremediation techniques for contaminated soils.</w:t>
      </w:r>
    </w:p>
    <w:bookmarkEnd w:id="23"/>
    <w:bookmarkStart w:id="24" w:name="X9d11f711ea6615e30545befa7d2d8e68c07ad57"/>
    <w:p>
      <w:pPr>
        <w:pStyle w:val="Heading2"/>
      </w:pPr>
      <w:r>
        <w:t xml:space="preserve">Current Projects and Innovations by Environmental Engineers in Valencia</w:t>
      </w:r>
    </w:p>
    <w:p>
      <w:pPr>
        <w:pStyle w:val="FirstParagraph"/>
      </w:pPr>
      <w:r>
        <w:t xml:space="preserve">The Valencian region is a hub for environmental innovation, with numerous projects led by Environmental Engineers addressing local and global challenges. For instance, the "Reinventing Cities" initiative in Valencia City involves the development of zero-waste districts through advanced recycling systems and circular economy principles. Another notable project is the rehabilitation of the Turia River, which has transformed a former flood channel into a green corridor for urban biodiversity.</w:t>
      </w:r>
    </w:p>
    <w:p>
      <w:pPr>
        <w:pStyle w:val="BodyText"/>
      </w:pPr>
      <w:r>
        <w:t xml:space="preserve">Environmental Engineers are also pivotal in advancing Spain's National Strategy for Climate Change, particularly in Valencia's coastal municipalities. For example, engineers have designed mangrove restoration projects to combat coastal erosion and protect marine ecosystems. Furthermore, the integration of smart sensors and IoT technology in Valencia’s waste management systems allows for real-time monitoring of landfill sites and recycling centers.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Valencia</w:t>
      </w:r>
      <w:r>
        <w:t xml:space="preserve"> </w:t>
      </w:r>
      <w:r>
        <w:t xml:space="preserve">is both dynamic and essential to the region's sustainable development. As the Valencian Community faces escalating environmental pressures from climate change, urbanization, and industrial growth, these professionals serve as key architects of solutions that balance ecological preservation with economic progress. Through their expertise in water management, pollution control, renewable energy systems, and urban planning, Environmental Engineers in Valencia are not only addressing immediate challenges but also laying the groundwork for a resilient future. This abstract academic document underscores the critical importance of investing in Environmental Engineering education and research to ensure that</w:t>
      </w:r>
      <w:r>
        <w:t xml:space="preserve"> </w:t>
      </w:r>
      <w:r>
        <w:rPr>
          <w:bCs/>
          <w:b/>
        </w:rPr>
        <w:t xml:space="preserve">Spain Valencia</w:t>
      </w:r>
      <w:r>
        <w:t xml:space="preserve"> </w:t>
      </w:r>
      <w:r>
        <w:t xml:space="preserve">remains a leader in environmental stewardship across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Valencia</dc:title>
  <dc:creator/>
  <dc:language>en</dc:language>
  <cp:keywords/>
  <dcterms:created xsi:type="dcterms:W3CDTF">2026-04-30T06:19:48Z</dcterms:created>
  <dcterms:modified xsi:type="dcterms:W3CDTF">2026-04-30T06:19:48Z</dcterms:modified>
</cp:coreProperties>
</file>

<file path=docProps/custom.xml><?xml version="1.0" encoding="utf-8"?>
<Properties xmlns="http://schemas.openxmlformats.org/officeDocument/2006/custom-properties" xmlns:vt="http://schemas.openxmlformats.org/officeDocument/2006/docPropsVTypes"/>
</file>