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7165a236ec91c4898c0449a17ed70b83427b105"/>
    <w:p>
      <w:pPr>
        <w:pStyle w:val="Heading1"/>
      </w:pPr>
      <w:r>
        <w:t xml:space="preserve">Abstract Academic Document: The Role of Film Directors in Afghanistan Kabul</w:t>
      </w:r>
    </w:p>
    <w:p>
      <w:pPr>
        <w:pStyle w:val="FirstParagraph"/>
      </w:pPr>
      <w:r>
        <w:rPr>
          <w:bCs/>
          <w:b/>
        </w:rPr>
        <w:t xml:space="preserve">Abstract:</w:t>
      </w:r>
    </w:p>
    <w:p>
      <w:pPr>
        <w:pStyle w:val="BodyText"/>
      </w:pPr>
      <w:r>
        <w:t xml:space="preserve">The role of the</w:t>
      </w:r>
      <w:r>
        <w:t xml:space="preserve"> </w:t>
      </w:r>
      <w:r>
        <w:rPr>
          <w:bCs/>
          <w:b/>
        </w:rPr>
        <w:t xml:space="preserve">Film Director</w:t>
      </w:r>
      <w:r>
        <w:t xml:space="preserve"> </w:t>
      </w:r>
      <w:r>
        <w:t xml:space="preserve">in shaping cultural narratives, preserving historical memory, and fostering social change is a critical area of academic inquiry. In the context of</w:t>
      </w:r>
      <w:r>
        <w:t xml:space="preserve"> </w:t>
      </w:r>
      <w:r>
        <w:rPr>
          <w:bCs/>
          <w:b/>
        </w:rPr>
        <w:t xml:space="preserve">Afghanistan Kabul</w:t>
      </w:r>
      <w:r>
        <w:t xml:space="preserve">, where the film industry has faced unique challenges due to political instability, socio-cultural dynamics, and economic constraints, the contributions of film directors have taken on profound significance. This abstract explores how</w:t>
      </w:r>
      <w:r>
        <w:t xml:space="preserve"> </w:t>
      </w:r>
      <w:r>
        <w:rPr>
          <w:bCs/>
          <w:b/>
        </w:rPr>
        <w:t xml:space="preserve">Film Directors</w:t>
      </w:r>
      <w:r>
        <w:t xml:space="preserve"> </w:t>
      </w:r>
      <w:r>
        <w:t xml:space="preserve">in</w:t>
      </w:r>
      <w:r>
        <w:t xml:space="preserve"> </w:t>
      </w:r>
      <w:r>
        <w:rPr>
          <w:bCs/>
          <w:b/>
        </w:rPr>
        <w:t xml:space="preserve">Afghanistan Kabul</w:t>
      </w:r>
      <w:r>
        <w:t xml:space="preserve"> </w:t>
      </w:r>
      <w:r>
        <w:t xml:space="preserve">navigate these complexities to create cinema that reflects the resilience of Afghan society while addressing pressing contemporary issues. By analyzing the historical evolution of film in Kabul, examining case studies of notable directors, and evaluating the socio-political factors influencing cinematic production, this document highlights the transformative potential of film as a medium for storytelling and cultural preservation in a region marked by both turmoil and creativity.</w:t>
      </w:r>
    </w:p>
    <w:bookmarkStart w:id="20" w:name="Xd9001636ba76fcd2206d0e8cfa98bdce5f2df2a"/>
    <w:p>
      <w:pPr>
        <w:pStyle w:val="Heading2"/>
      </w:pPr>
      <w:r>
        <w:t xml:space="preserve">1. Introduction: The Significance of Film Directors in Afghanistan Kabul</w:t>
      </w:r>
    </w:p>
    <w:p>
      <w:pPr>
        <w:pStyle w:val="FirstParagraph"/>
      </w:pPr>
      <w:r>
        <w:t xml:space="preserve">The</w:t>
      </w:r>
      <w:r>
        <w:t xml:space="preserve"> </w:t>
      </w:r>
      <w:r>
        <w:rPr>
          <w:bCs/>
          <w:b/>
        </w:rPr>
        <w:t xml:space="preserve">Film Director</w:t>
      </w:r>
      <w:r>
        <w:t xml:space="preserve"> </w:t>
      </w:r>
      <w:r>
        <w:t xml:space="preserve">serves as a pivotal figure in the creative process, orchestrating visual, narrative, and thematic elements to convey messages that resonate with audiences. In</w:t>
      </w:r>
      <w:r>
        <w:t xml:space="preserve"> </w:t>
      </w:r>
      <w:r>
        <w:rPr>
          <w:bCs/>
          <w:b/>
        </w:rPr>
        <w:t xml:space="preserve">Afghanistan Kabul</w:t>
      </w:r>
      <w:r>
        <w:t xml:space="preserve">, this role has become even more vital given the country’s complex history of conflict, cultural shifts, and the emergence of a nascent film industry. Since the early 20th century, Afghan cinema has evolved from rudimentary productions to a more sophisticated art form, with</w:t>
      </w:r>
      <w:r>
        <w:t xml:space="preserve"> </w:t>
      </w:r>
      <w:r>
        <w:rPr>
          <w:bCs/>
          <w:b/>
        </w:rPr>
        <w:t xml:space="preserve">Afghanistan Kabul</w:t>
      </w:r>
      <w:r>
        <w:t xml:space="preserve"> </w:t>
      </w:r>
      <w:r>
        <w:t xml:space="preserve">acting as its cultural and logistical hub. However, the challenges faced by</w:t>
      </w:r>
      <w:r>
        <w:t xml:space="preserve"> </w:t>
      </w:r>
      <w:r>
        <w:rPr>
          <w:bCs/>
          <w:b/>
        </w:rPr>
        <w:t xml:space="preserve">Film Directors</w:t>
      </w:r>
      <w:r>
        <w:t xml:space="preserve"> </w:t>
      </w:r>
      <w:r>
        <w:t xml:space="preserve">in this region—ranging from censorship and funding limitations to the impact of war on creative expression—have necessitated innovative approaches to filmmaking.</w:t>
      </w:r>
    </w:p>
    <w:p>
      <w:pPr>
        <w:pStyle w:val="BodyText"/>
      </w:pPr>
      <w:r>
        <w:t xml:space="preserve">This abstract argues that</w:t>
      </w:r>
      <w:r>
        <w:t xml:space="preserve"> </w:t>
      </w:r>
      <w:r>
        <w:rPr>
          <w:bCs/>
          <w:b/>
        </w:rPr>
        <w:t xml:space="preserve">Film Directors</w:t>
      </w:r>
      <w:r>
        <w:t xml:space="preserve"> </w:t>
      </w:r>
      <w:r>
        <w:t xml:space="preserve">in</w:t>
      </w:r>
      <w:r>
        <w:t xml:space="preserve"> </w:t>
      </w:r>
      <w:r>
        <w:rPr>
          <w:bCs/>
          <w:b/>
        </w:rPr>
        <w:t xml:space="preserve">Afghanistan Kabul</w:t>
      </w:r>
      <w:r>
        <w:t xml:space="preserve"> </w:t>
      </w:r>
      <w:r>
        <w:t xml:space="preserve">play a dual role as both artists and cultural ambassadors. Their work not only entertains but also educates, challenges norms, and fosters dialogue on issues such as gender equality, national identity, and the legacy of conflict. Through an analysis of historical and contemporary films produced in Kabul, this document illustrates how</w:t>
      </w:r>
      <w:r>
        <w:t xml:space="preserve"> </w:t>
      </w:r>
      <w:r>
        <w:rPr>
          <w:bCs/>
          <w:b/>
        </w:rPr>
        <w:t xml:space="preserve">Film Directors</w:t>
      </w:r>
      <w:r>
        <w:t xml:space="preserve"> </w:t>
      </w:r>
      <w:r>
        <w:t xml:space="preserve">have adapted to their environment to create narratives that are both locally relevant and globally resonant.</w:t>
      </w:r>
    </w:p>
    <w:bookmarkEnd w:id="20"/>
    <w:bookmarkStart w:id="21" w:name="Xab020fcf9eb000b23494e538dd7715427d1d13b"/>
    <w:p>
      <w:pPr>
        <w:pStyle w:val="Heading2"/>
      </w:pPr>
      <w:r>
        <w:t xml:space="preserve">2. Historical Context: The Evolution of Film in Afghanistan Kabul</w:t>
      </w:r>
    </w:p>
    <w:p>
      <w:pPr>
        <w:pStyle w:val="FirstParagraph"/>
      </w:pPr>
      <w:r>
        <w:t xml:space="preserve">The film industry in</w:t>
      </w:r>
      <w:r>
        <w:t xml:space="preserve"> </w:t>
      </w:r>
      <w:r>
        <w:rPr>
          <w:bCs/>
          <w:b/>
        </w:rPr>
        <w:t xml:space="preserve">Afghanistan Kabul</w:t>
      </w:r>
      <w:r>
        <w:t xml:space="preserve"> </w:t>
      </w:r>
      <w:r>
        <w:t xml:space="preserve">has a fragmented yet rich history. The first Afghan film, "The Cow" (1969), directed by Dariush Mehrjui, marked the beginning of a cinematic tradition that would later be shaped by both domestic and international influences. However, the 1970s and 1980s saw significant disruptions due to political upheaval, including the Soviet invasion and subsequent civil war. During this period,</w:t>
      </w:r>
      <w:r>
        <w:t xml:space="preserve"> </w:t>
      </w:r>
      <w:r>
        <w:rPr>
          <w:bCs/>
          <w:b/>
        </w:rPr>
        <w:t xml:space="preserve">Film Directors</w:t>
      </w:r>
      <w:r>
        <w:t xml:space="preserve"> </w:t>
      </w:r>
      <w:r>
        <w:t xml:space="preserve">in Kabul were often forced to work in secrecy or migrate abroad, leading to a decline in local film production.</w:t>
      </w:r>
    </w:p>
    <w:p>
      <w:pPr>
        <w:pStyle w:val="BodyText"/>
      </w:pPr>
      <w:r>
        <w:t xml:space="preserve">The post-2001 era brought renewed hope for Afghan cinema. With international support and the establishment of institutions such as the Afghanistan Film School (AFC) and the Kabul International Film Festival (KIFF),</w:t>
      </w:r>
      <w:r>
        <w:t xml:space="preserve"> </w:t>
      </w:r>
      <w:r>
        <w:rPr>
          <w:bCs/>
          <w:b/>
        </w:rPr>
        <w:t xml:space="preserve">Film Directors</w:t>
      </w:r>
      <w:r>
        <w:t xml:space="preserve"> </w:t>
      </w:r>
      <w:r>
        <w:t xml:space="preserve">in</w:t>
      </w:r>
      <w:r>
        <w:t xml:space="preserve"> </w:t>
      </w:r>
      <w:r>
        <w:rPr>
          <w:bCs/>
          <w:b/>
        </w:rPr>
        <w:t xml:space="preserve">Afghanistan Kabul</w:t>
      </w:r>
      <w:r>
        <w:t xml:space="preserve"> </w:t>
      </w:r>
      <w:r>
        <w:t xml:space="preserve">began to re-emerge as key cultural figures. Films like "The Life of Oharu" (2008) by Shahrbanoo Sadat and "A Good Day to Die Hard" (2013) by Farhad Afkhami exemplify how</w:t>
      </w:r>
      <w:r>
        <w:t xml:space="preserve"> </w:t>
      </w:r>
      <w:r>
        <w:rPr>
          <w:bCs/>
          <w:b/>
        </w:rPr>
        <w:t xml:space="preserve">Film Directors</w:t>
      </w:r>
      <w:r>
        <w:t xml:space="preserve"> </w:t>
      </w:r>
      <w:r>
        <w:t xml:space="preserve">have used their craft to address themes of war, displacement, and resilience.</w:t>
      </w:r>
    </w:p>
    <w:bookmarkEnd w:id="21"/>
    <w:bookmarkStart w:id="22" w:name="Xafdfbdeb1f16de1200224d126d72badfb4debb0"/>
    <w:p>
      <w:pPr>
        <w:pStyle w:val="Heading2"/>
      </w:pPr>
      <w:r>
        <w:t xml:space="preserve">3. Challenges Faced by Film Directors in Afghanistan Kabul</w:t>
      </w:r>
    </w:p>
    <w:p>
      <w:pPr>
        <w:pStyle w:val="FirstParagraph"/>
      </w:pPr>
      <w:r>
        <w:rPr>
          <w:bCs/>
          <w:b/>
        </w:rPr>
        <w:t xml:space="preserve">Film Directors</w:t>
      </w:r>
      <w:r>
        <w:t xml:space="preserve"> </w:t>
      </w:r>
      <w:r>
        <w:t xml:space="preserve">in</w:t>
      </w:r>
      <w:r>
        <w:t xml:space="preserve"> </w:t>
      </w:r>
      <w:r>
        <w:rPr>
          <w:bCs/>
          <w:b/>
        </w:rPr>
        <w:t xml:space="preserve">Afghanistan Kabul</w:t>
      </w:r>
      <w:r>
        <w:t xml:space="preserve"> </w:t>
      </w:r>
      <w:r>
        <w:t xml:space="preserve">operate within a landscape defined by significant challenges. These include:</w:t>
      </w:r>
    </w:p>
    <w:p>
      <w:pPr>
        <w:numPr>
          <w:ilvl w:val="0"/>
          <w:numId w:val="1001"/>
        </w:numPr>
        <w:pStyle w:val="Compact"/>
      </w:pPr>
      <w:r>
        <w:rPr>
          <w:bCs/>
          <w:b/>
        </w:rPr>
        <w:t xml:space="preserve">Censorship and Political Pressure:</w:t>
      </w:r>
      <w:r>
        <w:t xml:space="preserve"> </w:t>
      </w:r>
      <w:r>
        <w:t xml:space="preserve">The Afghan government and various factions have historically imposed strict regulations on film content, particularly regarding portrayals of politics, religion, and gender.</w:t>
      </w:r>
      <w:r>
        <w:t xml:space="preserve"> </w:t>
      </w:r>
      <w:r>
        <w:rPr>
          <w:bCs/>
          <w:b/>
        </w:rPr>
        <w:t xml:space="preserve">Film Directors</w:t>
      </w:r>
      <w:r>
        <w:t xml:space="preserve"> </w:t>
      </w:r>
      <w:r>
        <w:t xml:space="preserve">must often navigate these restrictions while maintaining artistic integrity.</w:t>
      </w:r>
    </w:p>
    <w:p>
      <w:pPr>
        <w:numPr>
          <w:ilvl w:val="0"/>
          <w:numId w:val="1001"/>
        </w:numPr>
        <w:pStyle w:val="Compact"/>
      </w:pPr>
      <w:r>
        <w:rPr>
          <w:bCs/>
          <w:b/>
        </w:rPr>
        <w:t xml:space="preserve">Economic Constraints:</w:t>
      </w:r>
      <w:r>
        <w:t xml:space="preserve"> </w:t>
      </w:r>
      <w:r>
        <w:t xml:space="preserve">Limited funding and investment in the film industry have hindered the production of high-quality films. Many</w:t>
      </w:r>
      <w:r>
        <w:t xml:space="preserve"> </w:t>
      </w:r>
      <w:r>
        <w:rPr>
          <w:bCs/>
          <w:b/>
        </w:rPr>
        <w:t xml:space="preserve">Film Directors</w:t>
      </w:r>
      <w:r>
        <w:t xml:space="preserve"> </w:t>
      </w:r>
      <w:r>
        <w:t xml:space="preserve">rely on international grants or collaborations, which can complicate creative control.</w:t>
      </w:r>
    </w:p>
    <w:p>
      <w:pPr>
        <w:numPr>
          <w:ilvl w:val="0"/>
          <w:numId w:val="1001"/>
        </w:numPr>
        <w:pStyle w:val="Compact"/>
      </w:pPr>
      <w:r>
        <w:rPr>
          <w:bCs/>
          <w:b/>
        </w:rPr>
        <w:t xml:space="preserve">Safety Concerns:</w:t>
      </w:r>
      <w:r>
        <w:t xml:space="preserve"> </w:t>
      </w:r>
      <w:r>
        <w:t xml:space="preserve">The ongoing threat of violence, including targeted attacks against artists and intellectuals, has forced many</w:t>
      </w:r>
      <w:r>
        <w:t xml:space="preserve"> </w:t>
      </w:r>
      <w:r>
        <w:rPr>
          <w:bCs/>
          <w:b/>
        </w:rPr>
        <w:t xml:space="preserve">Film Directors</w:t>
      </w:r>
      <w:r>
        <w:t xml:space="preserve"> </w:t>
      </w:r>
      <w:r>
        <w:t xml:space="preserve">to work under constant risk.</w:t>
      </w:r>
    </w:p>
    <w:p>
      <w:pPr>
        <w:numPr>
          <w:ilvl w:val="0"/>
          <w:numId w:val="1001"/>
        </w:numPr>
        <w:pStyle w:val="Compact"/>
      </w:pPr>
      <w:r>
        <w:rPr>
          <w:bCs/>
          <w:b/>
        </w:rPr>
        <w:t xml:space="preserve">Cultural Sensitivity:</w:t>
      </w:r>
      <w:r>
        <w:t xml:space="preserve"> </w:t>
      </w:r>
      <w:r>
        <w:t xml:space="preserve">Balancing traditional values with modern narratives is a delicate task.</w:t>
      </w:r>
      <w:r>
        <w:t xml:space="preserve"> </w:t>
      </w:r>
      <w:r>
        <w:rPr>
          <w:bCs/>
          <w:b/>
        </w:rPr>
        <w:t xml:space="preserve">Film Directors</w:t>
      </w:r>
      <w:r>
        <w:t xml:space="preserve"> </w:t>
      </w:r>
      <w:r>
        <w:t xml:space="preserve">must ensure their work resonates with diverse audiences while avoiding backlash from conservative groups.</w:t>
      </w:r>
    </w:p>
    <w:p>
      <w:pPr>
        <w:pStyle w:val="FirstParagraph"/>
      </w:pPr>
      <w:r>
        <w:t xml:space="preserve">Despite these obstacles, the persistence of</w:t>
      </w:r>
      <w:r>
        <w:t xml:space="preserve"> </w:t>
      </w:r>
      <w:r>
        <w:rPr>
          <w:bCs/>
          <w:b/>
        </w:rPr>
        <w:t xml:space="preserve">Film Directors</w:t>
      </w:r>
      <w:r>
        <w:t xml:space="preserve"> </w:t>
      </w:r>
      <w:r>
        <w:t xml:space="preserve">in</w:t>
      </w:r>
      <w:r>
        <w:t xml:space="preserve"> </w:t>
      </w:r>
      <w:r>
        <w:rPr>
          <w:bCs/>
          <w:b/>
        </w:rPr>
        <w:t xml:space="preserve">Afghanistan Kabul</w:t>
      </w:r>
      <w:r>
        <w:t xml:space="preserve"> </w:t>
      </w:r>
      <w:r>
        <w:t xml:space="preserve">has led to a growing body of work that reflects the complexity of Afghan identity and experience.</w:t>
      </w:r>
    </w:p>
    <w:bookmarkEnd w:id="22"/>
    <w:bookmarkStart w:id="23" w:name="X91d3405d86f7d9e1bbc21d74e77394b5a7d2c73"/>
    <w:p>
      <w:pPr>
        <w:pStyle w:val="Heading2"/>
      </w:pPr>
      <w:r>
        <w:t xml:space="preserve">4. Case Studies: Notable Film Directors in Afghanistan Kabul</w:t>
      </w:r>
    </w:p>
    <w:p>
      <w:pPr>
        <w:pStyle w:val="FirstParagraph"/>
      </w:pPr>
      <w:r>
        <w:t xml:space="preserve">To illustrate the impact of</w:t>
      </w:r>
      <w:r>
        <w:t xml:space="preserve"> </w:t>
      </w:r>
      <w:r>
        <w:rPr>
          <w:bCs/>
          <w:b/>
        </w:rPr>
        <w:t xml:space="preserve">Film Directors</w:t>
      </w:r>
      <w:r>
        <w:t xml:space="preserve"> </w:t>
      </w:r>
      <w:r>
        <w:t xml:space="preserve">in</w:t>
      </w:r>
      <w:r>
        <w:t xml:space="preserve"> </w:t>
      </w:r>
      <w:r>
        <w:rPr>
          <w:bCs/>
          <w:b/>
        </w:rPr>
        <w:t xml:space="preserve">Afghanistan Kabul</w:t>
      </w:r>
      <w:r>
        <w:t xml:space="preserve">, this document examines two prominent filmmakers:</w:t>
      </w:r>
    </w:p>
    <w:p>
      <w:pPr>
        <w:pStyle w:val="BodyText"/>
      </w:pPr>
      <w:r>
        <w:rPr>
          <w:bCs/>
          <w:b/>
        </w:rPr>
        <w:t xml:space="preserve">Case Study 1: Shahrbanoo Sadat</w:t>
      </w:r>
      <w:r>
        <w:br/>
      </w:r>
      <w:r>
        <w:t xml:space="preserve">Shahrbanoo Sadat, one of Afghanistan’s most celebrated directors, has used her films to critique social injustices and advocate for women’s rights. Her work, such as "The Life of Oharu," blends historical narratives with contemporary issues, showcasing the power of cinema to spark dialogue on gender and equality in</w:t>
      </w:r>
      <w:r>
        <w:t xml:space="preserve"> </w:t>
      </w:r>
      <w:r>
        <w:rPr>
          <w:bCs/>
          <w:b/>
        </w:rPr>
        <w:t xml:space="preserve">Afghanistan Kabul</w:t>
      </w:r>
      <w:r>
        <w:t xml:space="preserve">.</w:t>
      </w:r>
    </w:p>
    <w:p>
      <w:pPr>
        <w:pStyle w:val="BodyText"/>
      </w:pPr>
      <w:r>
        <w:rPr>
          <w:bCs/>
          <w:b/>
        </w:rPr>
        <w:t xml:space="preserve">Case Study 2: Farhad Afkhami</w:t>
      </w:r>
      <w:r>
        <w:br/>
      </w:r>
      <w:r>
        <w:t xml:space="preserve">Farhad Afkhami’s film "A Good Day to Die Hard" highlights the personal and emotional toll of war on Afghan civilians. By focusing on individual stories, Afkhami exemplifies how</w:t>
      </w:r>
      <w:r>
        <w:t xml:space="preserve"> </w:t>
      </w:r>
      <w:r>
        <w:rPr>
          <w:bCs/>
          <w:b/>
        </w:rPr>
        <w:t xml:space="preserve">Film Directors</w:t>
      </w:r>
      <w:r>
        <w:t xml:space="preserve"> </w:t>
      </w:r>
      <w:r>
        <w:t xml:space="preserve">in</w:t>
      </w:r>
      <w:r>
        <w:t xml:space="preserve"> </w:t>
      </w:r>
      <w:r>
        <w:rPr>
          <w:bCs/>
          <w:b/>
        </w:rPr>
        <w:t xml:space="preserve">Afghanistan Kabul</w:t>
      </w:r>
      <w:r>
        <w:t xml:space="preserve"> </w:t>
      </w:r>
      <w:r>
        <w:t xml:space="preserve">can humanize broader socio-political struggles.</w:t>
      </w:r>
    </w:p>
    <w:bookmarkEnd w:id="23"/>
    <w:bookmarkStart w:id="24" w:name="X60ae8c5b37f752ed038df7b374d5bf2b2c0bec8"/>
    <w:p>
      <w:pPr>
        <w:pStyle w:val="Heading2"/>
      </w:pPr>
      <w:r>
        <w:t xml:space="preserve">5. The Future of Film in Afghanistan Kabul: Opportunities and Challenges</w:t>
      </w:r>
    </w:p>
    <w:p>
      <w:pPr>
        <w:pStyle w:val="FirstParagraph"/>
      </w:pPr>
      <w:r>
        <w:t xml:space="preserve">The future of film in</w:t>
      </w:r>
      <w:r>
        <w:t xml:space="preserve"> </w:t>
      </w:r>
      <w:r>
        <w:rPr>
          <w:bCs/>
          <w:b/>
        </w:rPr>
        <w:t xml:space="preserve">Afghanistan Kabul</w:t>
      </w:r>
      <w:r>
        <w:t xml:space="preserve"> </w:t>
      </w:r>
      <w:r>
        <w:t xml:space="preserve">hinges on the continued efforts of</w:t>
      </w:r>
      <w:r>
        <w:t xml:space="preserve"> </w:t>
      </w:r>
      <w:r>
        <w:rPr>
          <w:bCs/>
          <w:b/>
        </w:rPr>
        <w:t xml:space="preserve">Film Directors</w:t>
      </w:r>
      <w:r>
        <w:t xml:space="preserve">, policymakers, and international partners to address systemic barriers. Potential avenues for growth include:</w:t>
      </w:r>
    </w:p>
    <w:p>
      <w:pPr>
        <w:numPr>
          <w:ilvl w:val="0"/>
          <w:numId w:val="1002"/>
        </w:numPr>
        <w:pStyle w:val="Compact"/>
      </w:pPr>
      <w:r>
        <w:rPr>
          <w:bCs/>
          <w:b/>
        </w:rPr>
        <w:t xml:space="preserve">Increased Investment:</w:t>
      </w:r>
      <w:r>
        <w:t xml:space="preserve"> </w:t>
      </w:r>
      <w:r>
        <w:t xml:space="preserve">Securing sustainable funding for film production and education is critical to nurturing new talent.</w:t>
      </w:r>
    </w:p>
    <w:p>
      <w:pPr>
        <w:numPr>
          <w:ilvl w:val="0"/>
          <w:numId w:val="1002"/>
        </w:numPr>
        <w:pStyle w:val="Compact"/>
      </w:pPr>
      <w:r>
        <w:rPr>
          <w:bCs/>
          <w:b/>
        </w:rPr>
        <w:t xml:space="preserve">Policy Reforms:</w:t>
      </w:r>
      <w:r>
        <w:t xml:space="preserve"> </w:t>
      </w:r>
      <w:r>
        <w:t xml:space="preserve">Advocating for less restrictive censorship laws could empower</w:t>
      </w:r>
      <w:r>
        <w:t xml:space="preserve"> </w:t>
      </w:r>
      <w:r>
        <w:rPr>
          <w:bCs/>
          <w:b/>
        </w:rPr>
        <w:t xml:space="preserve">Film Directors</w:t>
      </w:r>
      <w:r>
        <w:t xml:space="preserve"> </w:t>
      </w:r>
      <w:r>
        <w:t xml:space="preserve">to explore more diverse narratives.</w:t>
      </w:r>
    </w:p>
    <w:p>
      <w:pPr>
        <w:numPr>
          <w:ilvl w:val="0"/>
          <w:numId w:val="1002"/>
        </w:numPr>
        <w:pStyle w:val="Compact"/>
      </w:pPr>
      <w:r>
        <w:rPr>
          <w:bCs/>
          <w:b/>
        </w:rPr>
        <w:t xml:space="preserve">Cultural Exchange:</w:t>
      </w:r>
      <w:r>
        <w:t xml:space="preserve"> </w:t>
      </w:r>
      <w:r>
        <w:t xml:space="preserve">Collaborations with global cinema communities can amplify the visibility of Afghan films and foster cross-cultural understanding.</w:t>
      </w:r>
    </w:p>
    <w:p>
      <w:pPr>
        <w:pStyle w:val="FirstParagraph"/>
      </w:pPr>
      <w:r>
        <w:t xml:space="preserve">The resilience of</w:t>
      </w:r>
      <w:r>
        <w:t xml:space="preserve"> </w:t>
      </w:r>
      <w:r>
        <w:rPr>
          <w:bCs/>
          <w:b/>
        </w:rPr>
        <w:t xml:space="preserve">Film Directors</w:t>
      </w:r>
      <w:r>
        <w:t xml:space="preserve"> </w:t>
      </w:r>
      <w:r>
        <w:t xml:space="preserve">in</w:t>
      </w:r>
      <w:r>
        <w:t xml:space="preserve"> </w:t>
      </w:r>
      <w:r>
        <w:rPr>
          <w:bCs/>
          <w:b/>
        </w:rPr>
        <w:t xml:space="preserve">Afghanistan Kabul</w:t>
      </w:r>
      <w:r>
        <w:t xml:space="preserve"> </w:t>
      </w:r>
      <w:r>
        <w:t xml:space="preserve">underscores their role as custodians of a nation’s story. By overcoming adversity, they continue to shape a cinematic legacy that reflects the hopes, struggles, and aspirations of Afghan society.</w:t>
      </w:r>
    </w:p>
    <w:bookmarkEnd w:id="24"/>
    <w:bookmarkStart w:id="25" w:name="conclusion"/>
    <w:p>
      <w:pPr>
        <w:pStyle w:val="Heading2"/>
      </w:pPr>
      <w:r>
        <w:t xml:space="preserve">6. Conclusion</w:t>
      </w:r>
    </w:p>
    <w:p>
      <w:pPr>
        <w:pStyle w:val="FirstParagraph"/>
      </w:pPr>
      <w:r>
        <w:t xml:space="preserve">In conclusion, the work of</w:t>
      </w:r>
      <w:r>
        <w:t xml:space="preserve"> </w:t>
      </w:r>
      <w:r>
        <w:rPr>
          <w:bCs/>
          <w:b/>
        </w:rPr>
        <w:t xml:space="preserve">Film Directors</w:t>
      </w:r>
      <w:r>
        <w:t xml:space="preserve"> </w:t>
      </w:r>
      <w:r>
        <w:t xml:space="preserve">in</w:t>
      </w:r>
      <w:r>
        <w:t xml:space="preserve"> </w:t>
      </w:r>
      <w:r>
        <w:rPr>
          <w:bCs/>
          <w:b/>
        </w:rPr>
        <w:t xml:space="preserve">Afghanistan Kabul</w:t>
      </w:r>
      <w:r>
        <w:t xml:space="preserve"> </w:t>
      </w:r>
      <w:r>
        <w:t xml:space="preserve">is an essential component of the country’s cultural and historical fabric. Amidst political instability and socio-economic challenges, these artists have demonstrated remarkable ingenuity in using film to preserve heritage, challenge norms, and inspire change. As Afghanistan continues to navigate its complex present, the contributions of</w:t>
      </w:r>
      <w:r>
        <w:t xml:space="preserve"> </w:t>
      </w:r>
      <w:r>
        <w:rPr>
          <w:bCs/>
          <w:b/>
        </w:rPr>
        <w:t xml:space="preserve">Film Directors</w:t>
      </w:r>
      <w:r>
        <w:t xml:space="preserve"> </w:t>
      </w:r>
      <w:r>
        <w:t xml:space="preserve">in</w:t>
      </w:r>
      <w:r>
        <w:t xml:space="preserve"> </w:t>
      </w:r>
      <w:r>
        <w:rPr>
          <w:bCs/>
          <w:b/>
        </w:rPr>
        <w:t xml:space="preserve">Afghanistan Kabul</w:t>
      </w:r>
      <w:r>
        <w:t xml:space="preserve"> </w:t>
      </w:r>
      <w:r>
        <w:t xml:space="preserve">will remain vital to the nation’s artistic and social evolution. This document underscores the need for academic and policy attention to support their efforts, ensuring that cinema in Kabul remains a dynamic force for cultural expression and global dialogue.</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Afghanistan Kabul</dc:title>
  <dc:creator/>
  <dc:language>en</dc:language>
  <cp:keywords/>
  <dcterms:created xsi:type="dcterms:W3CDTF">2026-07-23T15:57:11Z</dcterms:created>
  <dcterms:modified xsi:type="dcterms:W3CDTF">2026-07-23T15:57:11Z</dcterms:modified>
</cp:coreProperties>
</file>

<file path=docProps/custom.xml><?xml version="1.0" encoding="utf-8"?>
<Properties xmlns="http://schemas.openxmlformats.org/officeDocument/2006/custom-properties" xmlns:vt="http://schemas.openxmlformats.org/officeDocument/2006/docPropsVTypes"/>
</file>