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851475a7288dee5a076b93fea2b799b62061596"/>
    <w:p>
      <w:pPr>
        <w:pStyle w:val="Heading1"/>
      </w:pPr>
      <w:r>
        <w:t xml:space="preserve">Abstract Academic Document: The Role and Relevance of the Financial Analyst in the Economic Context of DR Congo Kinshasa</w:t>
      </w:r>
    </w:p>
    <w:p>
      <w:pPr>
        <w:pStyle w:val="FirstParagraph"/>
      </w:pPr>
      <w:r>
        <w:t xml:space="preserve">This abstract academic document explores the critical role of a</w:t>
      </w:r>
      <w:r>
        <w:t xml:space="preserve"> </w:t>
      </w:r>
      <w:r>
        <w:rPr>
          <w:bCs/>
          <w:b/>
        </w:rPr>
        <w:t xml:space="preserve">Financial Analyst</w:t>
      </w:r>
      <w:r>
        <w:t xml:space="preserve"> </w:t>
      </w:r>
      <w:r>
        <w:t xml:space="preserve">within the dynamic economic landscape of</w:t>
      </w:r>
      <w:r>
        <w:t xml:space="preserve"> </w:t>
      </w:r>
      <w:r>
        <w:rPr>
          <w:bCs/>
          <w:b/>
        </w:rPr>
        <w:t xml:space="preserve">DR Congo Kinshasa</w:t>
      </w:r>
      <w:r>
        <w:t xml:space="preserve">, emphasizing its significance in addressing regional challenges while capitalizing on opportunities for growth. As the capital city and economic hub of the Democratic Republic of Congo (DRC), Kinshasa serves as a nexus for financial activities, trade, and investment, making it imperative to understand how</w:t>
      </w:r>
      <w:r>
        <w:t xml:space="preserve"> </w:t>
      </w:r>
      <w:r>
        <w:rPr>
          <w:bCs/>
          <w:b/>
        </w:rPr>
        <w:t xml:space="preserve">Financial Analysts</w:t>
      </w:r>
      <w:r>
        <w:t xml:space="preserve"> </w:t>
      </w:r>
      <w:r>
        <w:t xml:space="preserve">contribute to sustainable development in this context.</w:t>
      </w:r>
    </w:p>
    <w:bookmarkStart w:id="20" w:name="Xb212d8d46c1c01f3984c0a1b441292726e35019"/>
    <w:p>
      <w:pPr>
        <w:pStyle w:val="Heading2"/>
      </w:pPr>
      <w:r>
        <w:t xml:space="preserve">1. Introduction: The Financial Analyst in a Developing Economy</w:t>
      </w:r>
    </w:p>
    <w:p>
      <w:pPr>
        <w:pStyle w:val="FirstParagraph"/>
      </w:pPr>
      <w:r>
        <w:t xml:space="preserve">The role of a</w:t>
      </w:r>
      <w:r>
        <w:t xml:space="preserve"> </w:t>
      </w:r>
      <w:r>
        <w:rPr>
          <w:bCs/>
          <w:b/>
        </w:rPr>
        <w:t xml:space="preserve">Financial Analyst</w:t>
      </w:r>
      <w:r>
        <w:t xml:space="preserve"> </w:t>
      </w:r>
      <w:r>
        <w:t xml:space="preserve">has evolved significantly over the past decade, particularly in emerging markets such as the</w:t>
      </w:r>
      <w:r>
        <w:t xml:space="preserve"> </w:t>
      </w:r>
      <w:r>
        <w:rPr>
          <w:bCs/>
          <w:b/>
        </w:rPr>
        <w:t xml:space="preserve">DR Congo Kinshasa</w:t>
      </w:r>
      <w:r>
        <w:t xml:space="preserve">. In economies characterized by volatile currency exchange rates, political instability, and infrastructural gaps, financial analysts play a pivotal role in guiding businesses and governments toward informed decision-making. This document aims to dissect the specific responsibilities of</w:t>
      </w:r>
      <w:r>
        <w:t xml:space="preserve"> </w:t>
      </w:r>
      <w:r>
        <w:rPr>
          <w:bCs/>
          <w:b/>
        </w:rPr>
        <w:t xml:space="preserve">Financial Analysts</w:t>
      </w:r>
      <w:r>
        <w:t xml:space="preserve"> </w:t>
      </w:r>
      <w:r>
        <w:t xml:space="preserve">operating in Kinshasa while contextualizing their work within the unique socio-economic framework of DR Congo.</w:t>
      </w:r>
    </w:p>
    <w:bookmarkEnd w:id="20"/>
    <w:bookmarkStart w:id="21" w:name="X214949ef656451cc2a659e389e68198c3771415"/>
    <w:p>
      <w:pPr>
        <w:pStyle w:val="Heading2"/>
      </w:pPr>
      <w:r>
        <w:t xml:space="preserve">2. Contextual Background: The Economic Environment of DR Congo Kinshasa</w:t>
      </w:r>
    </w:p>
    <w:p>
      <w:pPr>
        <w:pStyle w:val="FirstParagraph"/>
      </w:pPr>
      <w:r>
        <w:t xml:space="preserve">Kinshasa, as the largest city in Africa and the economic capital of the DRC, is central to national financial systems. The DRC's economy is heavily reliant on natural resources such as cobalt, copper, and gold—minerals that attract both local and international investment. However, the region faces persistent challenges including political instability, corruption, underdeveloped infrastructure, and limited access to formal banking services. These factors create a complex environment where</w:t>
      </w:r>
      <w:r>
        <w:t xml:space="preserve"> </w:t>
      </w:r>
      <w:r>
        <w:rPr>
          <w:bCs/>
          <w:b/>
        </w:rPr>
        <w:t xml:space="preserve">Financial Analysts</w:t>
      </w:r>
      <w:r>
        <w:t xml:space="preserve"> </w:t>
      </w:r>
      <w:r>
        <w:t xml:space="preserve">must navigate uncertainty while supporting economic resilience.</w:t>
      </w:r>
    </w:p>
    <w:p>
      <w:pPr>
        <w:pStyle w:val="BodyText"/>
      </w:pPr>
      <w:r>
        <w:t xml:space="preserve">In this context,</w:t>
      </w:r>
      <w:r>
        <w:t xml:space="preserve"> </w:t>
      </w:r>
      <w:r>
        <w:rPr>
          <w:bCs/>
          <w:b/>
        </w:rPr>
        <w:t xml:space="preserve">Financial Analysts</w:t>
      </w:r>
      <w:r>
        <w:t xml:space="preserve"> </w:t>
      </w:r>
      <w:r>
        <w:t xml:space="preserve">are tasked with analyzing macroeconomic trends, assessing risks associated with currency fluctuations (such as the instability of the Congolese Franc), and evaluating the financial viability of projects in sectors like mining, agriculture, and urban development. Their expertise is particularly crucial for foreign investors seeking to understand local market dynamics.</w:t>
      </w:r>
    </w:p>
    <w:bookmarkEnd w:id="21"/>
    <w:bookmarkStart w:id="22" w:name="X7e9febc12f63547eec1b4748b6226bec7686907"/>
    <w:p>
      <w:pPr>
        <w:pStyle w:val="Heading2"/>
      </w:pPr>
      <w:r>
        <w:t xml:space="preserve">3. Key Responsibilities of a Financial Analyst in DR Congo Kinshasa</w:t>
      </w:r>
    </w:p>
    <w:p>
      <w:pPr>
        <w:pStyle w:val="FirstParagraph"/>
      </w:pPr>
      <w:r>
        <w:t xml:space="preserve">The duties of a</w:t>
      </w:r>
      <w:r>
        <w:t xml:space="preserve"> </w:t>
      </w:r>
      <w:r>
        <w:rPr>
          <w:bCs/>
          <w:b/>
        </w:rPr>
        <w:t xml:space="preserve">Financial Analyst</w:t>
      </w:r>
      <w:r>
        <w:t xml:space="preserve"> </w:t>
      </w:r>
      <w:r>
        <w:t xml:space="preserve">in</w:t>
      </w:r>
      <w:r>
        <w:t xml:space="preserve"> </w:t>
      </w:r>
      <w:r>
        <w:rPr>
          <w:bCs/>
          <w:b/>
        </w:rPr>
        <w:t xml:space="preserve">DR Congo Kinshasa</w:t>
      </w:r>
      <w:r>
        <w:t xml:space="preserve"> </w:t>
      </w:r>
      <w:r>
        <w:t xml:space="preserve">extend beyond traditional roles, requiring adaptability to the region's unique challenges. Key responsibilities include:</w:t>
      </w:r>
    </w:p>
    <w:p>
      <w:pPr>
        <w:numPr>
          <w:ilvl w:val="0"/>
          <w:numId w:val="1001"/>
        </w:numPr>
        <w:pStyle w:val="Compact"/>
      </w:pPr>
      <w:r>
        <w:rPr>
          <w:bCs/>
          <w:b/>
        </w:rPr>
        <w:t xml:space="preserve">Economic Forecasting:</w:t>
      </w:r>
      <w:r>
        <w:t xml:space="preserve"> </w:t>
      </w:r>
      <w:r>
        <w:t xml:space="preserve">Analyzing macroeconomic indicators (e.g., GDP growth, inflation rates) and geopolitical risks to predict financial trends in the DRC.</w:t>
      </w:r>
    </w:p>
    <w:p>
      <w:pPr>
        <w:numPr>
          <w:ilvl w:val="0"/>
          <w:numId w:val="1001"/>
        </w:numPr>
        <w:pStyle w:val="Compact"/>
      </w:pPr>
      <w:r>
        <w:rPr>
          <w:bCs/>
          <w:b/>
        </w:rPr>
        <w:t xml:space="preserve">Currency Risk Management:</w:t>
      </w:r>
      <w:r>
        <w:t xml:space="preserve"> </w:t>
      </w:r>
      <w:r>
        <w:t xml:space="preserve">Developing strategies to mitigate the impact of volatile currency exchange rates, particularly for businesses engaged in cross-border trade with neighboring countries like Rwanda or Zambia.</w:t>
      </w:r>
    </w:p>
    <w:p>
      <w:pPr>
        <w:numPr>
          <w:ilvl w:val="0"/>
          <w:numId w:val="1001"/>
        </w:numPr>
        <w:pStyle w:val="Compact"/>
      </w:pPr>
      <w:r>
        <w:rPr>
          <w:bCs/>
          <w:b/>
        </w:rPr>
        <w:t xml:space="preserve">Financial Modeling for Local Enterprises:</w:t>
      </w:r>
      <w:r>
        <w:t xml:space="preserve"> </w:t>
      </w:r>
      <w:r>
        <w:t xml:space="preserve">Assisting small and medium-sized enterprises (SMEs) in Kinshasa by creating financial models tailored to the local market, where access to credit is often limited.</w:t>
      </w:r>
    </w:p>
    <w:p>
      <w:pPr>
        <w:numPr>
          <w:ilvl w:val="0"/>
          <w:numId w:val="1001"/>
        </w:numPr>
        <w:pStyle w:val="Compact"/>
      </w:pPr>
      <w:r>
        <w:rPr>
          <w:bCs/>
          <w:b/>
        </w:rPr>
        <w:t xml:space="preserve">Regulatory Compliance Analysis:</w:t>
      </w:r>
      <w:r>
        <w:t xml:space="preserve"> </w:t>
      </w:r>
      <w:r>
        <w:t xml:space="preserve">Navigating the intricate web of DRC laws and regulations, including those governing foreign investment, tax policies, and labor standards.</w:t>
      </w:r>
    </w:p>
    <w:p>
      <w:pPr>
        <w:numPr>
          <w:ilvl w:val="0"/>
          <w:numId w:val="1001"/>
        </w:numPr>
        <w:pStyle w:val="Compact"/>
      </w:pPr>
      <w:r>
        <w:rPr>
          <w:bCs/>
          <w:b/>
        </w:rPr>
        <w:t xml:space="preserve">Data Interpretation in Resource-Sector Projects:</w:t>
      </w:r>
      <w:r>
        <w:t xml:space="preserve"> </w:t>
      </w:r>
      <w:r>
        <w:t xml:space="preserve">Evaluating the financial feasibility of mining or agricultural ventures, which are central to Kinshasa's economy but fraught with environmental and logistical challenges.</w:t>
      </w:r>
    </w:p>
    <w:bookmarkEnd w:id="22"/>
    <w:bookmarkStart w:id="23" w:name="X7b50957094f9cc0def18adfce053ea7f1d1a8aa"/>
    <w:p>
      <w:pPr>
        <w:pStyle w:val="Heading2"/>
      </w:pPr>
      <w:r>
        <w:t xml:space="preserve">4. Challenges Faced by Financial Analysts in DR Congo Kinshasa</w:t>
      </w:r>
    </w:p>
    <w:p>
      <w:pPr>
        <w:pStyle w:val="FirstParagraph"/>
      </w:pPr>
      <w:r>
        <w:t xml:space="preserve">The work of a</w:t>
      </w:r>
      <w:r>
        <w:t xml:space="preserve"> </w:t>
      </w:r>
      <w:r>
        <w:rPr>
          <w:bCs/>
          <w:b/>
        </w:rPr>
        <w:t xml:space="preserve">Financial Analyst</w:t>
      </w:r>
      <w:r>
        <w:t xml:space="preserve"> </w:t>
      </w:r>
      <w:r>
        <w:t xml:space="preserve">in</w:t>
      </w:r>
      <w:r>
        <w:t xml:space="preserve"> </w:t>
      </w:r>
      <w:r>
        <w:rPr>
          <w:bCs/>
          <w:b/>
        </w:rPr>
        <w:t xml:space="preserve">DR Congo Kinshasa</w:t>
      </w:r>
      <w:r>
        <w:t xml:space="preserve"> </w:t>
      </w:r>
      <w:r>
        <w:t xml:space="preserve">is fraught with obstacles that are less prevalent in more stable economies. These challenges include:</w:t>
      </w:r>
    </w:p>
    <w:p>
      <w:pPr>
        <w:numPr>
          <w:ilvl w:val="0"/>
          <w:numId w:val="1002"/>
        </w:numPr>
        <w:pStyle w:val="Compact"/>
      </w:pPr>
      <w:r>
        <w:rPr>
          <w:bCs/>
          <w:b/>
        </w:rPr>
        <w:t xml:space="preserve">Limited Data Availability:</w:t>
      </w:r>
      <w:r>
        <w:t xml:space="preserve"> </w:t>
      </w:r>
      <w:r>
        <w:t xml:space="preserve">Inconsistent or unreliable data on inflation, unemployment, and GDP figures hampers the accuracy of financial projections.</w:t>
      </w:r>
    </w:p>
    <w:p>
      <w:pPr>
        <w:numPr>
          <w:ilvl w:val="0"/>
          <w:numId w:val="1002"/>
        </w:numPr>
        <w:pStyle w:val="Compact"/>
      </w:pPr>
      <w:r>
        <w:rPr>
          <w:bCs/>
          <w:b/>
        </w:rPr>
        <w:t xml:space="preserve">Poverty and Informal Economy:</w:t>
      </w:r>
      <w:r>
        <w:t xml:space="preserve"> </w:t>
      </w:r>
      <w:r>
        <w:t xml:space="preserve">A large portion of Kinshasa's population operates in the informal sector, complicating economic analysis and policy recommendations.</w:t>
      </w:r>
    </w:p>
    <w:p>
      <w:pPr>
        <w:numPr>
          <w:ilvl w:val="0"/>
          <w:numId w:val="1002"/>
        </w:numPr>
        <w:pStyle w:val="Compact"/>
      </w:pPr>
      <w:r>
        <w:rPr>
          <w:bCs/>
          <w:b/>
        </w:rPr>
        <w:t xml:space="preserve">Political Uncertainty:</w:t>
      </w:r>
      <w:r>
        <w:t xml:space="preserve"> </w:t>
      </w:r>
      <w:r>
        <w:t xml:space="preserve">Frequent changes in government policies or leadership can disrupt long-term financial planning for both public and private sectors.</w:t>
      </w:r>
    </w:p>
    <w:p>
      <w:pPr>
        <w:numPr>
          <w:ilvl w:val="0"/>
          <w:numId w:val="1002"/>
        </w:numPr>
        <w:pStyle w:val="Compact"/>
      </w:pPr>
      <w:r>
        <w:rPr>
          <w:bCs/>
          <w:b/>
        </w:rPr>
        <w:t xml:space="preserve">Infrastructure Gaps:</w:t>
      </w:r>
      <w:r>
        <w:t xml:space="preserve"> </w:t>
      </w:r>
      <w:r>
        <w:t xml:space="preserve">Poor transportation networks, unreliable electricity supply, and inadequate digital infrastructure increase operational costs for financial institutions.</w:t>
      </w:r>
    </w:p>
    <w:p>
      <w:pPr>
        <w:numPr>
          <w:ilvl w:val="0"/>
          <w:numId w:val="1002"/>
        </w:numPr>
        <w:pStyle w:val="Compact"/>
      </w:pPr>
      <w:r>
        <w:rPr>
          <w:bCs/>
          <w:b/>
        </w:rPr>
        <w:t xml:space="preserve">Cultural and Linguistic Diversity:</w:t>
      </w:r>
      <w:r>
        <w:t xml:space="preserve"> </w:t>
      </w:r>
      <w:r>
        <w:t xml:space="preserve">The need to communicate complex financial concepts in multiple languages (French, Lingala, Kongo) adds a layer of complexity to the role.</w:t>
      </w:r>
    </w:p>
    <w:bookmarkEnd w:id="23"/>
    <w:bookmarkStart w:id="24" w:name="Xbc0c38bd1ad3b527d66c9348a9527b58c88cfab"/>
    <w:p>
      <w:pPr>
        <w:pStyle w:val="Heading2"/>
      </w:pPr>
      <w:r>
        <w:t xml:space="preserve">5. Opportunities for Financial Analysts in DR Congo Kinshasa</w:t>
      </w:r>
    </w:p>
    <w:p>
      <w:pPr>
        <w:pStyle w:val="FirstParagraph"/>
      </w:pPr>
      <w:r>
        <w:t xml:space="preserve">Despite these challenges, the evolving economic landscape of</w:t>
      </w:r>
      <w:r>
        <w:t xml:space="preserve"> </w:t>
      </w:r>
      <w:r>
        <w:rPr>
          <w:bCs/>
          <w:b/>
        </w:rPr>
        <w:t xml:space="preserve">DR Congo Kinshasa</w:t>
      </w:r>
      <w:r>
        <w:t xml:space="preserve"> </w:t>
      </w:r>
      <w:r>
        <w:t xml:space="preserve">presents unique opportunities for</w:t>
      </w:r>
      <w:r>
        <w:t xml:space="preserve"> </w:t>
      </w:r>
      <w:r>
        <w:rPr>
          <w:bCs/>
          <w:b/>
        </w:rPr>
        <w:t xml:space="preserve">Financial Analysts</w:t>
      </w:r>
      <w:r>
        <w:t xml:space="preserve">. The rise of fintech startups, increasing foreign investment in the mining sector, and government initiatives to improve financial inclusion all create a demand for skilled professionals. For example:</w:t>
      </w:r>
    </w:p>
    <w:p>
      <w:pPr>
        <w:numPr>
          <w:ilvl w:val="0"/>
          <w:numId w:val="1003"/>
        </w:numPr>
        <w:pStyle w:val="Compact"/>
      </w:pPr>
      <w:r>
        <w:rPr>
          <w:bCs/>
          <w:b/>
        </w:rPr>
        <w:t xml:space="preserve">Fintech Innovation:</w:t>
      </w:r>
      <w:r>
        <w:t xml:space="preserve"> </w:t>
      </w:r>
      <w:r>
        <w:t xml:space="preserve">Financial analysts can leverage digital tools to develop mobile banking solutions that cater to Kinshasa's unbanked population.</w:t>
      </w:r>
    </w:p>
    <w:p>
      <w:pPr>
        <w:numPr>
          <w:ilvl w:val="0"/>
          <w:numId w:val="1003"/>
        </w:numPr>
        <w:pStyle w:val="Compact"/>
      </w:pPr>
      <w:r>
        <w:rPr>
          <w:bCs/>
          <w:b/>
        </w:rPr>
        <w:t xml:space="preserve">Sustainable Development Projects:</w:t>
      </w:r>
      <w:r>
        <w:t xml:space="preserve"> </w:t>
      </w:r>
      <w:r>
        <w:t xml:space="preserve">Analysts are needed to evaluate the financial viability of renewable energy or infrastructure projects supported by international donors.</w:t>
      </w:r>
    </w:p>
    <w:p>
      <w:pPr>
        <w:numPr>
          <w:ilvl w:val="0"/>
          <w:numId w:val="1003"/>
        </w:numPr>
        <w:pStyle w:val="Compact"/>
      </w:pPr>
      <w:r>
        <w:rPr>
          <w:bCs/>
          <w:b/>
        </w:rPr>
        <w:t xml:space="preserve">Cross-Border Trade Expansion:</w:t>
      </w:r>
      <w:r>
        <w:t xml:space="preserve"> </w:t>
      </w:r>
      <w:r>
        <w:t xml:space="preserve">With Kinshasa's strategic location, analysts can help businesses optimize trade routes and manage currency risks in regional markets.</w:t>
      </w:r>
    </w:p>
    <w:bookmarkEnd w:id="24"/>
    <w:bookmarkStart w:id="25" w:name="Xe4361c8b5dbf5df642a25ef0b7998a1540447c5"/>
    <w:p>
      <w:pPr>
        <w:pStyle w:val="Heading2"/>
      </w:pPr>
      <w:r>
        <w:t xml:space="preserve">6. Conclusion: The Strategic Importance of Financial Analysts in Kinshasa</w:t>
      </w:r>
    </w:p>
    <w:p>
      <w:pPr>
        <w:pStyle w:val="FirstParagraph"/>
      </w:pPr>
      <w:r>
        <w:t xml:space="preserve">In conclusion, the role of a</w:t>
      </w:r>
      <w:r>
        <w:t xml:space="preserve"> </w:t>
      </w:r>
      <w:r>
        <w:rPr>
          <w:bCs/>
          <w:b/>
        </w:rPr>
        <w:t xml:space="preserve">Financial Analyst</w:t>
      </w:r>
      <w:r>
        <w:t xml:space="preserve"> </w:t>
      </w:r>
      <w:r>
        <w:t xml:space="preserve">in</w:t>
      </w:r>
      <w:r>
        <w:t xml:space="preserve"> </w:t>
      </w:r>
      <w:r>
        <w:rPr>
          <w:bCs/>
          <w:b/>
        </w:rPr>
        <w:t xml:space="preserve">DR Congo Kinshasa</w:t>
      </w:r>
      <w:r>
        <w:t xml:space="preserve"> </w:t>
      </w:r>
      <w:r>
        <w:t xml:space="preserve">is both challenging and transformative. As the city continues to grow as an economic powerhouse, these professionals are indispensable in fostering stability, innovation, and sustainable growth. Their work not only supports local enterprises but also attracts international investment to a region rich in potential yet hindered by systemic challenges. By bridging the gap between data-driven analysis and practical implementation,</w:t>
      </w:r>
      <w:r>
        <w:t xml:space="preserve"> </w:t>
      </w:r>
      <w:r>
        <w:rPr>
          <w:bCs/>
          <w:b/>
        </w:rPr>
        <w:t xml:space="preserve">Financial Analysts</w:t>
      </w:r>
      <w:r>
        <w:t xml:space="preserve"> </w:t>
      </w:r>
      <w:r>
        <w:t xml:space="preserve">in Kinshasa can drive the DRC toward a more prosperous future.</w:t>
      </w:r>
    </w:p>
    <w:p>
      <w:pPr>
        <w:pStyle w:val="BodyText"/>
      </w:pPr>
      <w:r>
        <w:t xml:space="preserve">This abstract underscores the necessity of integrating academic research with real-world applications to empower</w:t>
      </w:r>
      <w:r>
        <w:t xml:space="preserve"> </w:t>
      </w:r>
      <w:r>
        <w:rPr>
          <w:bCs/>
          <w:b/>
        </w:rPr>
        <w:t xml:space="preserve">Financial Analysts</w:t>
      </w:r>
      <w:r>
        <w:t xml:space="preserve"> </w:t>
      </w:r>
      <w:r>
        <w:t xml:space="preserve">in</w:t>
      </w:r>
      <w:r>
        <w:t xml:space="preserve"> </w:t>
      </w:r>
      <w:r>
        <w:rPr>
          <w:bCs/>
          <w:b/>
        </w:rPr>
        <w:t xml:space="preserve">DR Congo Kinshasa</w:t>
      </w:r>
      <w:r>
        <w:t xml:space="preserve">, ensuring their contributions align with both national development goals and global economic trends.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DR Congo Kinshasa</dc:title>
  <dc:creator/>
  <dc:language>en</dc:language>
  <cp:keywords/>
  <dcterms:created xsi:type="dcterms:W3CDTF">2026-07-18T23:33:27Z</dcterms:created>
  <dcterms:modified xsi:type="dcterms:W3CDTF">2026-07-18T23:33:27Z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