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Financial</w:t>
      </w:r>
      <w:r>
        <w:t xml:space="preserve"> </w:t>
      </w:r>
      <w:r>
        <w:t xml:space="preserve">Analyst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26ebe36d7995fdd01f732a2c05c49503b7e94e0"/>
    <w:p>
      <w:pPr>
        <w:pStyle w:val="Heading1"/>
      </w:pPr>
      <w:r>
        <w:t xml:space="preserve">Abstract Academic Document: The Role of a Financial Analyst in Senegal Dakar</w:t>
      </w:r>
    </w:p>
    <w:p>
      <w:pPr>
        <w:pStyle w:val="FirstParagraph"/>
      </w:pPr>
      <w:r>
        <w:rPr>
          <w:bCs/>
          <w:b/>
        </w:rPr>
        <w:t xml:space="preserve">Abstract:</w:t>
      </w:r>
    </w:p>
    <w:p>
      <w:pPr>
        <w:pStyle w:val="BodyText"/>
      </w:pPr>
      <w:r>
        <w:t xml:space="preserve">In the rapidly evolving economic landscape of Senegal, particularly within the vibrant capital city of Dakar, the role of a Financial Analyst has become increasingly critical. This academic abstract explores the significance of financial analysts in driving sustainable economic development, managing fiscal policies, and supporting decision-making processes in both public and private sectors. With Senegal's focus on diversifying its economy through initiatives such as</w:t>
      </w:r>
      <w:r>
        <w:t xml:space="preserve"> </w:t>
      </w:r>
      <w:r>
        <w:rPr>
          <w:iCs/>
          <w:i/>
        </w:rPr>
        <w:t xml:space="preserve">Plan Sénégal Émergent (PSE)</w:t>
      </w:r>
      <w:r>
        <w:t xml:space="preserve">, the demand for skilled financial professionals who can analyze complex economic data and provide actionable insights has surged. The context of Dakar, as a regional hub in West Africa, further amplifies the responsibilities of financial analysts in addressing local challenges while aligning with global financial standards.</w:t>
      </w:r>
    </w:p>
    <w:bookmarkStart w:id="20" w:name="X8da4580251a2f974bd77cb30a3b37baea7b40b6"/>
    <w:p>
      <w:pPr>
        <w:pStyle w:val="Heading2"/>
      </w:pPr>
      <w:r>
        <w:t xml:space="preserve">The Role and Responsibilities of a Financial Analyst in Senegal Dakar</w:t>
      </w:r>
    </w:p>
    <w:p>
      <w:pPr>
        <w:pStyle w:val="FirstParagraph"/>
      </w:pPr>
      <w:r>
        <w:t xml:space="preserve">A Financial Analyst is a key player in interpreting economic trends, forecasting market conditions, and evaluating investment opportunities. In Senegal Dakar, this role extends beyond traditional corporate settings to encompass public sector initiatives, non-governmental organizations (NGOs), and international development projects. Financial analysts in Dakar are tasked with analyzing macroeconomic indicators such as GDP growth rates, inflation trends, and exchange rate fluctuations specific to Senegal’s economy. They also assess the financial health of local businesses, ensuring compliance with national regulations while promoting transparency and accountability.</w:t>
      </w:r>
    </w:p>
    <w:p>
      <w:pPr>
        <w:pStyle w:val="BodyText"/>
      </w:pPr>
      <w:r>
        <w:t xml:space="preserve">In the context of Senegal Dakar, financial analysts often work closely with policymakers to design budgetary frameworks that support infrastructure development, poverty reduction programs, and private-sector growth. For example, the analysis of public expenditure patterns is crucial for optimizing resource allocation in sectors like agriculture (Senegal’s largest employer), energy (with ongoing renewable energy projects), and tourism (a growing contributor to GDP). Additionally, financial analysts assist in risk management by identifying vulnerabilities in the economy, such as exposure to global commodity price shocks or currency devaluation risks.</w:t>
      </w:r>
    </w:p>
    <w:bookmarkEnd w:id="20"/>
    <w:bookmarkStart w:id="21" w:name="economic-context-of-senegal-dakar"/>
    <w:p>
      <w:pPr>
        <w:pStyle w:val="Heading2"/>
      </w:pPr>
      <w:r>
        <w:t xml:space="preserve">Economic Context of Senegal Dakar</w:t>
      </w:r>
    </w:p>
    <w:p>
      <w:pPr>
        <w:pStyle w:val="FirstParagraph"/>
      </w:pPr>
      <w:r>
        <w:t xml:space="preserve">Dakar serves as the political, economic, and cultural heart of Senegal. As a regional capital in West Africa, it attracts international investors, diplomats, and NGOs focused on development projects. However, the city also faces unique challenges that influence the work of financial analysts. These include limited access to high-speed internet in certain areas (a barrier for data-driven decision-making), regulatory complexities arising from overlapping mandates between national and local authorities, and the need to balance rapid urbanization with environmental sustainability.</w:t>
      </w:r>
    </w:p>
    <w:p>
      <w:pPr>
        <w:pStyle w:val="BodyText"/>
      </w:pPr>
      <w:r>
        <w:t xml:space="preserve">The Senegalese economy has shown resilience over the past decade, with an average annual GDP growth rate of around 4% in recent years. However, disparities in economic development between Dakar and rural regions remain significant. Financial analysts must therefore consider spatial inequalities when modeling economic scenarios or proposing fiscal policies. For instance, investments in transportation networks (such as the</w:t>
      </w:r>
      <w:r>
        <w:t xml:space="preserve"> </w:t>
      </w:r>
      <w:r>
        <w:rPr>
          <w:iCs/>
          <w:i/>
        </w:rPr>
        <w:t xml:space="preserve">Dakar-Keur Massene Highway</w:t>
      </w:r>
      <w:r>
        <w:t xml:space="preserve">) require rigorous cost-benefit analyses to ensure long-term viability and equitable distribution of resources.</w:t>
      </w:r>
    </w:p>
    <w:bookmarkEnd w:id="21"/>
    <w:bookmarkStart w:id="22" w:name="X7c357b7bbfd2c1b6a5818c903ed08a6a66b34df"/>
    <w:p>
      <w:pPr>
        <w:pStyle w:val="Heading2"/>
      </w:pPr>
      <w:r>
        <w:t xml:space="preserve">Challenges Facing Financial Analysts in Senegal Dakar</w:t>
      </w:r>
    </w:p>
    <w:p>
      <w:pPr>
        <w:pStyle w:val="FirstParagraph"/>
      </w:pPr>
      <w:r>
        <w:t xml:space="preserve">Despite their critical role, financial analysts in Senegal Dakar encounter several challenges. One major issue is the lack of standardized financial reporting practices across sectors, which complicates data aggregation and comparison. Additionally, the informal economy—estimated to account for over 30% of GDP in some regions—poses difficulties in capturing accurate economic indicators. Financial analysts must therefore develop innovative methodologies to integrate informal sector data into their models without compromising accuracy.</w:t>
      </w:r>
    </w:p>
    <w:p>
      <w:pPr>
        <w:pStyle w:val="BodyText"/>
      </w:pPr>
      <w:r>
        <w:t xml:space="preserve">Another challenge is the limited availability of trained professionals in advanced financial analytics. While institutions like the</w:t>
      </w:r>
      <w:r>
        <w:t xml:space="preserve"> </w:t>
      </w:r>
      <w:r>
        <w:rPr>
          <w:iCs/>
          <w:i/>
        </w:rPr>
        <w:t xml:space="preserve">University Cheikh Anta Diop de Dakar</w:t>
      </w:r>
      <w:r>
        <w:t xml:space="preserve"> </w:t>
      </w:r>
      <w:r>
        <w:t xml:space="preserve">and private training centers have expanded programs in economics and finance, there remains a skills gap, particularly in areas such as predictive modeling using machine learning or scenario analysis for climate-related risks. This necessitates collaboration between academia, industry, and government to enhance the quality of financial education tailored to Senegal’s needs.</w:t>
      </w:r>
    </w:p>
    <w:bookmarkEnd w:id="22"/>
    <w:bookmarkStart w:id="23" w:name="X46485d8d1149177e6b3f88cf7aaacd947413959"/>
    <w:p>
      <w:pPr>
        <w:pStyle w:val="Heading2"/>
      </w:pPr>
      <w:r>
        <w:t xml:space="preserve">Opportunities for Financial Analysts in Senegal Dakar</w:t>
      </w:r>
    </w:p>
    <w:p>
      <w:pPr>
        <w:pStyle w:val="FirstParagraph"/>
      </w:pPr>
      <w:r>
        <w:t xml:space="preserve">Despite these challenges, the role of a financial analyst in Senegal Dakar presents numerous opportunities. The country’s commitment to sustainable development goals (SDGs) has created demand for specialists who can measure progress toward targets such as poverty eradication, clean energy adoption, and gender equality. For example, financial analysts are instrumental in evaluating the impact of microfinance initiatives on rural communities or assessing the viability of solar power projects funded by international donors.</w:t>
      </w:r>
    </w:p>
    <w:p>
      <w:pPr>
        <w:pStyle w:val="BodyText"/>
      </w:pPr>
      <w:r>
        <w:t xml:space="preserve">Dakar’s status as a hub for international conferences (e.g., the</w:t>
      </w:r>
      <w:r>
        <w:t xml:space="preserve"> </w:t>
      </w:r>
      <w:r>
        <w:rPr>
          <w:iCs/>
          <w:i/>
        </w:rPr>
        <w:t xml:space="preserve">World Bank-African Development Bank Conference</w:t>
      </w:r>
      <w:r>
        <w:t xml:space="preserve">) also positions financial analysts to engage with global stakeholders. This exposure facilitates knowledge exchange and access to advanced analytical tools, such as blockchain-based financial systems or AI-driven risk assessment platforms. Furthermore, the rise of fintech startups in Dakar—like</w:t>
      </w:r>
      <w:r>
        <w:t xml:space="preserve"> </w:t>
      </w:r>
      <w:r>
        <w:rPr>
          <w:iCs/>
          <w:i/>
        </w:rPr>
        <w:t xml:space="preserve">Sokoh</w:t>
      </w:r>
      <w:r>
        <w:t xml:space="preserve"> </w:t>
      </w:r>
      <w:r>
        <w:t xml:space="preserve">and</w:t>
      </w:r>
      <w:r>
        <w:t xml:space="preserve"> </w:t>
      </w:r>
      <w:r>
        <w:rPr>
          <w:iCs/>
          <w:i/>
        </w:rPr>
        <w:t xml:space="preserve">Mobile Money</w:t>
      </w:r>
      <w:r>
        <w:t xml:space="preserve">—has created new avenues for financial analysts to contribute to innovation in digital banking and inclusive finance.</w:t>
      </w:r>
    </w:p>
    <w:bookmarkEnd w:id="23"/>
    <w:bookmarkStart w:id="24" w:name="Xb7e00d8872f36323426e6aaad45366a0c262431"/>
    <w:p>
      <w:pPr>
        <w:pStyle w:val="Heading2"/>
      </w:pPr>
      <w:r>
        <w:t xml:space="preserve">The Future of Financial Analysis in Senegal Dakar</w:t>
      </w:r>
    </w:p>
    <w:p>
      <w:pPr>
        <w:pStyle w:val="FirstParagraph"/>
      </w:pPr>
      <w:r>
        <w:t xml:space="preserve">The future of financial analysis in Senegal Dakar hinges on addressing existing challenges while leveraging emerging opportunities. Strengthening data infrastructure, such as national databases for economic statistics, will enhance the accuracy and efficiency of financial analysts’ work. Additionally, fostering partnerships between universities and industry players can bridge the skills gap by offering practical training programs aligned with local needs.</w:t>
      </w:r>
    </w:p>
    <w:p>
      <w:pPr>
        <w:pStyle w:val="BodyText"/>
      </w:pPr>
      <w:r>
        <w:t xml:space="preserve">As Senegal continues its journey toward economic transformation, the role of a financial analyst will remain indispensable. By combining technical expertise with an understanding of Senegal’s socio-economic dynamics, these professionals will play a pivotal role in shaping policies that drive inclusive growth and ensure long-term stability. The context of Dakar—as both a microcosm and a driver of Senegal’s economy—underscores the need for financial analysts who are not only numerically proficient but also culturally attuned to the complexities of West African development.</w:t>
      </w:r>
    </w:p>
    <w:bookmarkEnd w:id="24"/>
    <w:bookmarkStart w:id="25" w:name="conclusion"/>
    <w:p>
      <w:pPr>
        <w:pStyle w:val="Heading2"/>
      </w:pPr>
      <w:r>
        <w:t xml:space="preserve">Conclusion</w:t>
      </w:r>
    </w:p>
    <w:p>
      <w:pPr>
        <w:pStyle w:val="FirstParagraph"/>
      </w:pPr>
      <w:r>
        <w:t xml:space="preserve">This academic abstract has highlighted the evolving role of a Financial Analyst in Senegal Dakar, emphasizing their contributions to economic planning, risk management, and sustainable development. By examining the unique challenges and opportunities within this context, it becomes clear that financial analysts are key stakeholders in Senegal’s quest for prosperity. As Dakar continues to grow as a center of innovation and governance in West Africa, the demand for skilled financial professionals will only increase. Future research should explore how advancements in technology and cross-border collaboration can further empower Financial Analysts to meet the needs of Senegal’s dynamic economy.</w:t>
      </w:r>
    </w:p>
    <w:p>
      <w:pPr>
        <w:pStyle w:val="BodyText"/>
      </w:pPr>
      <w:r>
        <w:rPr>
          <w:iCs/>
          <w:i/>
        </w:rPr>
        <w:t xml:space="preserve">Keywords:</w:t>
      </w:r>
      <w:r>
        <w:t xml:space="preserve"> </w:t>
      </w:r>
      <w:r>
        <w:t xml:space="preserve">Financial Analyst, Senegal Dakar, Economic Development, Sustainable Finance, West Africa.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Financial Analyst in Senegal Dakar</dc:title>
  <dc:creator/>
  <dc:language>en</dc:language>
  <cp:keywords/>
  <dcterms:created xsi:type="dcterms:W3CDTF">2026-07-20T20:20:45Z</dcterms:created>
  <dcterms:modified xsi:type="dcterms:W3CDTF">2026-07-20T20:20:45Z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