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797df1fc11cc4d81efdd037ea897b3e5dbd93a"/>
    <w:p>
      <w:pPr>
        <w:pStyle w:val="Heading1"/>
      </w:pPr>
      <w:r>
        <w:t xml:space="preserve">Abstract Academic Document: The Role of Firefighters in Israel Jerusalem</w:t>
      </w:r>
    </w:p>
    <w:bookmarkStart w:id="20" w:name="introduction"/>
    <w:p>
      <w:pPr>
        <w:pStyle w:val="Heading2"/>
      </w:pPr>
      <w:r>
        <w:t xml:space="preserve">Introduction</w:t>
      </w:r>
    </w:p>
    <w:p>
      <w:pPr>
        <w:pStyle w:val="FirstParagraph"/>
      </w:pPr>
      <w:r>
        <w:t xml:space="preserve">The role of firefighters in urban environments is critical to public safety, emergency response, and the preservation of life and property. In</w:t>
      </w:r>
      <w:r>
        <w:t xml:space="preserve"> </w:t>
      </w:r>
      <w:r>
        <w:rPr>
          <w:bCs/>
          <w:b/>
        </w:rPr>
        <w:t xml:space="preserve">Israel Jerusalem</w:t>
      </w:r>
      <w:r>
        <w:t xml:space="preserve">, a city marked by its historical, cultural, and religious significance, the work of</w:t>
      </w:r>
      <w:r>
        <w:t xml:space="preserve"> </w:t>
      </w:r>
      <w:r>
        <w:rPr>
          <w:bCs/>
          <w:b/>
        </w:rPr>
        <w:t xml:space="preserve">firefighters</w:t>
      </w:r>
      <w:r>
        <w:t xml:space="preserve"> </w:t>
      </w:r>
      <w:r>
        <w:t xml:space="preserve">takes on a uniquely complex dimension. This academic abstract explores the multifaceted responsibilities of firefighters in Jerusalem, emphasizing their adaptation to the city’s geographical challenges, socio-political dynamics, and diverse population. The document provides an overview of the training programs, operational strategies, and community engagement initiatives that define firefighting efforts in this region. By examining these aspects through an academic lens, this abstract aims to highlight the importance of</w:t>
      </w:r>
      <w:r>
        <w:t xml:space="preserve"> </w:t>
      </w:r>
      <w:r>
        <w:rPr>
          <w:bCs/>
          <w:b/>
        </w:rPr>
        <w:t xml:space="preserve">firefighters</w:t>
      </w:r>
      <w:r>
        <w:t xml:space="preserve"> </w:t>
      </w:r>
      <w:r>
        <w:t xml:space="preserve">in ensuring resilience against emergencies while preserving Jerusalem’s distinct identity.</w:t>
      </w:r>
    </w:p>
    <w:bookmarkEnd w:id="20"/>
    <w:bookmarkStart w:id="21" w:name="Xd7b3c33f2f36fd2aa24e3d9e10f1308644ea001"/>
    <w:p>
      <w:pPr>
        <w:pStyle w:val="Heading2"/>
      </w:pPr>
      <w:r>
        <w:t xml:space="preserve">Contextual Challenges and Unique Responsibilities</w:t>
      </w:r>
    </w:p>
    <w:p>
      <w:pPr>
        <w:pStyle w:val="FirstParagraph"/>
      </w:pPr>
      <w:r>
        <w:rPr>
          <w:bCs/>
          <w:b/>
        </w:rPr>
        <w:t xml:space="preserve">Jerusalem</w:t>
      </w:r>
      <w:r>
        <w:t xml:space="preserve">, as the capital of Israel and a city of global religious importance, presents unique challenges for firefighters. Its topography includes steep hills, narrow alleys, and ancient structures dating back thousands of years. These features complicate fire suppression efforts, particularly in areas like the Old City’s maze-like streets or near historically significant sites such as the Western Wall or the Temple Mount. Additionally, the city’s religious and cultural diversity means firefighters must navigate sensitive situations with respect for local customs and traditions. For example, responding to emergencies in synagogues, mosques, or churches requires not only technical expertise but also cultural awareness to avoid unintentional offenses.</w:t>
      </w:r>
    </w:p>
    <w:p>
      <w:pPr>
        <w:pStyle w:val="BodyText"/>
      </w:pPr>
      <w:r>
        <w:t xml:space="preserve">The socio-political landscape of</w:t>
      </w:r>
      <w:r>
        <w:t xml:space="preserve"> </w:t>
      </w:r>
      <w:r>
        <w:rPr>
          <w:bCs/>
          <w:b/>
        </w:rPr>
        <w:t xml:space="preserve">Israel Jerusalem</w:t>
      </w:r>
      <w:r>
        <w:t xml:space="preserve"> </w:t>
      </w:r>
      <w:r>
        <w:t xml:space="preserve">further shapes the work of firefighters. The city is a symbol of national and international significance, often drawing attention from global media and political actors. This visibility means that firefighting operations must be conducted with heightened professionalism and transparency, as any incident could have far-reaching implications. Moreover, the risk of terrorism in Jerusalem necessitates additional training for firefighters to handle hazardous materials or coordinate with security forces during crises.</w:t>
      </w:r>
    </w:p>
    <w:bookmarkEnd w:id="21"/>
    <w:bookmarkStart w:id="22" w:name="training-and-operational-strategies"/>
    <w:p>
      <w:pPr>
        <w:pStyle w:val="Heading2"/>
      </w:pPr>
      <w:r>
        <w:t xml:space="preserve">Training and Operational Strategies</w:t>
      </w:r>
    </w:p>
    <w:p>
      <w:pPr>
        <w:pStyle w:val="FirstParagraph"/>
      </w:pPr>
      <w:r>
        <w:rPr>
          <w:bCs/>
          <w:b/>
        </w:rPr>
        <w:t xml:space="preserve">Firefighters</w:t>
      </w:r>
      <w:r>
        <w:t xml:space="preserve"> </w:t>
      </w:r>
      <w:r>
        <w:t xml:space="preserve">in</w:t>
      </w:r>
      <w:r>
        <w:t xml:space="preserve"> </w:t>
      </w:r>
      <w:r>
        <w:rPr>
          <w:bCs/>
          <w:b/>
        </w:rPr>
        <w:t xml:space="preserve">Jerusalem</w:t>
      </w:r>
      <w:r>
        <w:t xml:space="preserve"> </w:t>
      </w:r>
      <w:r>
        <w:t xml:space="preserve">undergo rigorous training tailored to the city’s specific needs. The Israel Fire and Rescue Services (Magav) provides specialized courses that include urban firefighting, rescue operations in historical structures, and disaster response planning. Trainees are taught to use advanced equipment such as thermal imaging cameras for navigating dark or smoke-filled buildings and drones for assessing fire spread in hard-to-reach areas of the city. Simulations often replicate scenarios involving fires in ancient stone buildings, which are more prone to rapid structural collapse compared to modern constructions.</w:t>
      </w:r>
    </w:p>
    <w:p>
      <w:pPr>
        <w:pStyle w:val="BodyText"/>
      </w:pPr>
      <w:r>
        <w:t xml:space="preserve">The operational strategies of Jerusalem’s firefighters emphasize community engagement and preventive education. Firefighters regularly conduct public awareness campaigns targeting residents, tourists, and religious institutions. These initiatives include educating visitors about fire safety protocols in historical sites and providing training on extinguishing small fires in homes or businesses. Such efforts are vital for reducing the frequency of emergencies, especially during peak tourist seasons when the city’s population surges.</w:t>
      </w:r>
    </w:p>
    <w:bookmarkEnd w:id="22"/>
    <w:bookmarkStart w:id="23" w:name="X8b6527eae5dcbfeb3952112e9d471c8fbdd3f98"/>
    <w:p>
      <w:pPr>
        <w:pStyle w:val="Heading2"/>
      </w:pPr>
      <w:r>
        <w:t xml:space="preserve">Cultural Sensitivity and Interfaith Collaboration</w:t>
      </w:r>
    </w:p>
    <w:p>
      <w:pPr>
        <w:pStyle w:val="FirstParagraph"/>
      </w:pPr>
      <w:r>
        <w:t xml:space="preserve">In</w:t>
      </w:r>
      <w:r>
        <w:t xml:space="preserve"> </w:t>
      </w:r>
      <w:r>
        <w:rPr>
          <w:bCs/>
          <w:b/>
        </w:rPr>
        <w:t xml:space="preserve">Israel Jerusalem</w:t>
      </w:r>
      <w:r>
        <w:t xml:space="preserve">, firefighters must balance their technical duties with cultural sensitivity. The city is home to Jewish, Muslim, Christian, and other religious communities, each with distinct practices and beliefs. Firefighters receive training in interfaith communication to ensure they can respond respectfully during emergencies involving places of worship or rituals. For instance, coordinating with religious leaders to plan fire drills in synagogues or mosques ensures that such activities align with the community’s needs while maintaining safety standards.</w:t>
      </w:r>
    </w:p>
    <w:p>
      <w:pPr>
        <w:pStyle w:val="BodyText"/>
      </w:pPr>
      <w:r>
        <w:t xml:space="preserve">Collaboration between firefighters and local religious institutions is also critical for disaster preparedness. In some cases, firefighters have partnered with organizations like the Jewish Agency or Islamic Relief to distribute emergency supplies or conduct drills in neighborhoods vulnerable to fires caused by electrical faults or natural gas leaks. This interfaith approach strengthens community trust and ensures that firefighting services are inclusive and culturally appropriate.</w:t>
      </w:r>
    </w:p>
    <w:bookmarkEnd w:id="23"/>
    <w:bookmarkStart w:id="24" w:name="Xc34e68b549c0ac29ce74bfaae292339864dc37b"/>
    <w:p>
      <w:pPr>
        <w:pStyle w:val="Heading2"/>
      </w:pPr>
      <w:r>
        <w:t xml:space="preserve">Technological Innovations and Future Challenges</w:t>
      </w:r>
    </w:p>
    <w:p>
      <w:pPr>
        <w:pStyle w:val="FirstParagraph"/>
      </w:pPr>
      <w:r>
        <w:t xml:space="preserve">The integration of technology has transformed firefighting in</w:t>
      </w:r>
      <w:r>
        <w:t xml:space="preserve"> </w:t>
      </w:r>
      <w:r>
        <w:rPr>
          <w:bCs/>
          <w:b/>
        </w:rPr>
        <w:t xml:space="preserve">Jerusalem</w:t>
      </w:r>
      <w:r>
        <w:t xml:space="preserve">. Advanced systems such as real-time GPS tracking for fire engines, AI-driven risk assessment models, and mobile apps for reporting emergencies have improved response times. For example, the Magav’s “Smart Fire” initiative uses predictive analytics to identify high-risk areas based on historical data, allowing firefighters to pre-deploy resources in vulnerable neighborhoods like the Old City or Jerusalem’s eastern sectors.</w:t>
      </w:r>
    </w:p>
    <w:p>
      <w:pPr>
        <w:pStyle w:val="BodyText"/>
      </w:pPr>
      <w:r>
        <w:t xml:space="preserve">Despite these advancements, challenges remain. The rapid urbanization of Jerusalem has led to increased demand for firefighting services while also reducing available space for fire stations and training facilities. Additionally, climate change is expected to exacerbate risks such as wildfires in nearby forests or heat-related incidents in densely populated areas. Addressing these issues will require sustained investment in infrastructure, technology, and community education.</w:t>
      </w:r>
    </w:p>
    <w:bookmarkEnd w:id="24"/>
    <w:bookmarkStart w:id="25" w:name="X49e893bcefd06f39ac80bb6f5d4df8176a4520e"/>
    <w:p>
      <w:pPr>
        <w:pStyle w:val="Heading2"/>
      </w:pPr>
      <w:r>
        <w:t xml:space="preserve">Contributions to Public Safety and Social Cohesion</w:t>
      </w:r>
    </w:p>
    <w:p>
      <w:pPr>
        <w:pStyle w:val="FirstParagraph"/>
      </w:pPr>
      <w:r>
        <w:rPr>
          <w:bCs/>
          <w:b/>
        </w:rPr>
        <w:t xml:space="preserve">Firefighters</w:t>
      </w:r>
      <w:r>
        <w:t xml:space="preserve"> </w:t>
      </w:r>
      <w:r>
        <w:t xml:space="preserve">in</w:t>
      </w:r>
      <w:r>
        <w:t xml:space="preserve"> </w:t>
      </w:r>
      <w:r>
        <w:rPr>
          <w:bCs/>
          <w:b/>
        </w:rPr>
        <w:t xml:space="preserve">Jerusalem</w:t>
      </w:r>
      <w:r>
        <w:t xml:space="preserve"> </w:t>
      </w:r>
      <w:r>
        <w:t xml:space="preserve">play a pivotal role beyond emergency response. They are often the first responders during natural disasters like earthquakes or floods, coordinating with other municipal services to evacuate residents and provide medical aid. Their work also fosters social cohesion by bridging gaps between different communities through shared safety initiatives. For instance, joint drills involving Jewish and Arab neighborhoods have been instrumental in building mutual trust and ensuring unified preparedness for crises.</w:t>
      </w:r>
    </w:p>
    <w:p>
      <w:pPr>
        <w:pStyle w:val="BodyText"/>
      </w:pPr>
      <w:r>
        <w:t xml:space="preserve">Moreover, the visibility of firefighters during major events—such as the Jerusalem Light Rail inauguration or international conferences—reinforces their role as symbols of public service. Their presence reassures citizens that emergency support is accessible, even in times of uncertainty.</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Jerusalem</w:t>
      </w:r>
      <w:r>
        <w:t xml:space="preserve"> </w:t>
      </w:r>
      <w:r>
        <w:t xml:space="preserve">presents a unique environment where the work of</w:t>
      </w:r>
      <w:r>
        <w:t xml:space="preserve"> </w:t>
      </w:r>
      <w:r>
        <w:rPr>
          <w:bCs/>
          <w:b/>
        </w:rPr>
        <w:t xml:space="preserve">firefighters</w:t>
      </w:r>
      <w:r>
        <w:t xml:space="preserve"> </w:t>
      </w:r>
      <w:r>
        <w:t xml:space="preserve">requires a blend of technical expertise, cultural sensitivity, and strategic planning. Through specialized training programs, community engagement initiatives, and technological innovation, firefighters in this region have adapted to meet the demands of a city with profound historical and socio-political significance. As</w:t>
      </w:r>
      <w:r>
        <w:t xml:space="preserve"> </w:t>
      </w:r>
      <w:r>
        <w:rPr>
          <w:bCs/>
          <w:b/>
        </w:rPr>
        <w:t xml:space="preserve">Jerusalem</w:t>
      </w:r>
      <w:r>
        <w:t xml:space="preserve"> </w:t>
      </w:r>
      <w:r>
        <w:t xml:space="preserve">continues to evolve, the role of</w:t>
      </w:r>
      <w:r>
        <w:t xml:space="preserve"> </w:t>
      </w:r>
      <w:r>
        <w:rPr>
          <w:bCs/>
          <w:b/>
        </w:rPr>
        <w:t xml:space="preserve">firefighters</w:t>
      </w:r>
      <w:r>
        <w:t xml:space="preserve"> </w:t>
      </w:r>
      <w:r>
        <w:t xml:space="preserve">will remain central to safeguarding its people, heritage, and future. This academic abstract underscores the necessity of continued research and investment in firefighting services to ensure resilience against emerging threats while honoring the city’s distinct identity.</w:t>
      </w:r>
    </w:p>
    <w:p>
      <w:pPr>
        <w:pStyle w:val="BodyText"/>
      </w:pPr>
      <w:r>
        <w:rPr>
          <w:iCs/>
          <w:i/>
        </w:rPr>
        <w:t xml:space="preserve">This document is intended for academic purposes and highlights key aspects of firefighter operations in</w:t>
      </w:r>
      <w:r>
        <w:rPr>
          <w:iCs/>
          <w:i/>
        </w:rPr>
        <w:t xml:space="preserve"> </w:t>
      </w:r>
      <w:r>
        <w:rPr>
          <w:bCs/>
          <w:b/>
          <w:iCs/>
          <w:i/>
        </w:rPr>
        <w:t xml:space="preserve">Israel Jerusalem</w:t>
      </w:r>
      <w:r>
        <w:rPr>
          <w:iCs/>
          <w:i/>
        </w:rPr>
        <w:t xml:space="preserve">. It serves as a foundation for further studies on emergency management, urban safety, and the intersection of public service with cultural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2026-07-19T00:54:53Z</dcterms:created>
  <dcterms:modified xsi:type="dcterms:W3CDTF">2026-07-19T00:54:53Z</dcterms:modified>
</cp:coreProperties>
</file>

<file path=docProps/custom.xml><?xml version="1.0" encoding="utf-8"?>
<Properties xmlns="http://schemas.openxmlformats.org/officeDocument/2006/custom-properties" xmlns:vt="http://schemas.openxmlformats.org/officeDocument/2006/docPropsVTypes"/>
</file>