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a2d941162c64e023c868bae9d2b1efbbeaa93b4"/>
    <w:p>
      <w:pPr>
        <w:pStyle w:val="Heading1"/>
      </w:pPr>
      <w:r>
        <w:t xml:space="preserve">Abstract Academic Document: The Role of Firefighters in the United Arab Emirates Dubai</w:t>
      </w:r>
    </w:p>
    <w:bookmarkStart w:id="20" w:name="introduction"/>
    <w:p>
      <w:pPr>
        <w:pStyle w:val="Heading2"/>
      </w:pPr>
      <w:r>
        <w:t xml:space="preserve">Introduction</w:t>
      </w:r>
    </w:p>
    <w:p>
      <w:pPr>
        <w:pStyle w:val="FirstParagraph"/>
      </w:pPr>
      <w:r>
        <w:t xml:space="preserve">The role of firefighters has evolved significantly over the past century, adapting to the unique challenges posed by urbanization, technological advancements, and climate change. In the context of the United Arab Emirates Dubai, this evolution is particularly critical due to its status as a global hub for innovation and high-density urban living. Firefighters in Dubai operate within a highly specialized environment characterized by towering skyscrapers, advanced infrastructure, and a rapidly growing population. This abstract academic document explores the multifaceted responsibilities of firefighters in Dubai, the challenges they face, and their contributions to public safety within this dynamic region.</w:t>
      </w:r>
    </w:p>
    <w:bookmarkEnd w:id="20"/>
    <w:bookmarkStart w:id="21" w:name="X4ec617dae8386448bdfe336d09cdc901e5bb6ed"/>
    <w:p>
      <w:pPr>
        <w:pStyle w:val="Heading2"/>
      </w:pPr>
      <w:r>
        <w:t xml:space="preserve">Contextual Overview of Firefighting in Dubai</w:t>
      </w:r>
    </w:p>
    <w:p>
      <w:pPr>
        <w:pStyle w:val="FirstParagraph"/>
      </w:pPr>
      <w:r>
        <w:t xml:space="preserve">The United Arab Emirates Dubai is a city that exemplifies the convergence of traditional and modern elements. As a center for business, tourism, and technology, Dubai's skyline is dominated by ultra-modern structures such as the Burj Khalifa and the Palm Jumeirah. These developments have necessitated advanced firefighting strategies to ensure safety in high-rise buildings and large commercial complexes. Firefighters in Dubai are trained to handle not only conventional fires but also hazardous materials, electrical incidents, and emergency rescue operations unique to urban environments.</w:t>
      </w:r>
    </w:p>
    <w:bookmarkEnd w:id="21"/>
    <w:bookmarkStart w:id="22" w:name="X9a571193b77954ee0121aa150f5f01d532b074e"/>
    <w:p>
      <w:pPr>
        <w:pStyle w:val="Heading2"/>
      </w:pPr>
      <w:r>
        <w:t xml:space="preserve">Key Responsibilities of Firefighters in Dubai</w:t>
      </w:r>
    </w:p>
    <w:p>
      <w:pPr>
        <w:pStyle w:val="FirstParagraph"/>
      </w:pPr>
      <w:r>
        <w:t xml:space="preserve">The primary responsibilities of firefighters in the United Arab Emirates Dubai encompass fire suppression, emergency medical services (EMS), disaster response, and community education. Firefighters are trained to respond swiftly to emergencies such as building fires, vehicle collisions, chemical spills, and natural disasters like flash floods or heatwaves. Their work is further complicated by Dubai's extreme summer temperatures (often exceeding 45°C) and the presence of flammable materials in construction sites and industrial zones.</w:t>
      </w:r>
    </w:p>
    <w:p>
      <w:pPr>
        <w:pStyle w:val="BodyText"/>
      </w:pPr>
      <w:r>
        <w:t xml:space="preserve">Additionally, firefighters in Dubai play a vital role in public awareness campaigns, educating residents and businesses about fire safety protocols. This includes conducting fire drills, inspecting high-risk facilities, and promoting the use of smoke detectors and fire extinguishers. Their efforts are crucial in mitigating the risks associated with rapid urbanization and ensuring compliance with local safety regulations.</w:t>
      </w:r>
    </w:p>
    <w:bookmarkEnd w:id="22"/>
    <w:bookmarkStart w:id="23" w:name="X188bf4768f443aeb06c955d3c3a4f0062b88944"/>
    <w:p>
      <w:pPr>
        <w:pStyle w:val="Heading2"/>
      </w:pPr>
      <w:r>
        <w:t xml:space="preserve">Challenges Faced by Firefighters in Dubai</w:t>
      </w:r>
    </w:p>
    <w:p>
      <w:pPr>
        <w:pStyle w:val="FirstParagraph"/>
      </w:pPr>
      <w:r>
        <w:t xml:space="preserve">The unique geographical and climatic conditions of Dubai present distinct challenges for firefighters. The high population density, coupled with the proliferation of high-rise buildings, requires specialized equipment and tactics to navigate narrow corridors, elevators, and complex ventilation systems. Moreover, the city's reliance on fossil fuels for energy generation increases the risk of large-scale fires in industrial zones.</w:t>
      </w:r>
    </w:p>
    <w:p>
      <w:pPr>
        <w:pStyle w:val="BodyText"/>
      </w:pPr>
      <w:r>
        <w:t xml:space="preserve">Another challenge is the multicultural nature of Dubai's population. Firefighters must be trained to communicate effectively with residents from diverse cultural backgrounds while adhering to international safety standards. Additionally, the rapid pace of development means that new buildings and infrastructure are constantly being constructed, requiring firefighters to stay updated on evolving architectural designs and safety protocols.</w:t>
      </w:r>
    </w:p>
    <w:bookmarkEnd w:id="23"/>
    <w:bookmarkStart w:id="24" w:name="X9d1c78a61a7082e347b3d318990f101c0b555db"/>
    <w:p>
      <w:pPr>
        <w:pStyle w:val="Heading2"/>
      </w:pPr>
      <w:r>
        <w:t xml:space="preserve">Technological Advancements in Firefighting</w:t>
      </w:r>
    </w:p>
    <w:p>
      <w:pPr>
        <w:pStyle w:val="FirstParagraph"/>
      </w:pPr>
      <w:r>
        <w:t xml:space="preserve">Dubai has embraced cutting-edge technology to enhance the efficiency of its firefighting operations. The Dubai Civil Defence Authority utilizes advanced tools such as thermal imaging cameras, drones for aerial surveillance, and automated fire suppression systems in high-risk areas. These technologies enable firefighters to detect fires at an early stage, assess the situation remotely, and deploy resources more effectively.</w:t>
      </w:r>
    </w:p>
    <w:p>
      <w:pPr>
        <w:pStyle w:val="BodyText"/>
      </w:pPr>
      <w:r>
        <w:t xml:space="preserve">Moreover, data analytics and artificial intelligence (AI) are being integrated into emergency response planning. By analyzing historical fire incidents and weather patterns, authorities can predict potential risks and allocate firefighting units strategically. This proactive approach aligns with Dubai's vision of becoming a smart city, where technology plays a central role in public safety.</w:t>
      </w:r>
    </w:p>
    <w:bookmarkEnd w:id="24"/>
    <w:bookmarkStart w:id="25" w:name="training-and-preparedness"/>
    <w:p>
      <w:pPr>
        <w:pStyle w:val="Heading2"/>
      </w:pPr>
      <w:r>
        <w:t xml:space="preserve">Training and Preparedness</w:t>
      </w:r>
    </w:p>
    <w:p>
      <w:pPr>
        <w:pStyle w:val="FirstParagraph"/>
      </w:pPr>
      <w:r>
        <w:t xml:space="preserve">To meet the demands of their role, firefighters in Dubai undergo rigorous training programs that combine theoretical knowledge with hands-on simulations. The Dubai Civil Defence Authority collaborates with international firefighting organizations to ensure that personnel are trained in global best practices. This includes specialized courses on high-rise firefighting, hazardous materials handling, and emergency medical response.</w:t>
      </w:r>
    </w:p>
    <w:p>
      <w:pPr>
        <w:pStyle w:val="BodyText"/>
      </w:pPr>
      <w:r>
        <w:t xml:space="preserve">Continuous professional development is a cornerstone of the firefighters' career path in Dubai. Regular drills, scenario-based exercises, and cross-disciplinary training sessions (e.g., with police and ambulance services) ensure that teams are prepared for any emergency. Additionally, language training is emphasized to facilitate communication with expatriate residents and tourists.</w:t>
      </w:r>
    </w:p>
    <w:bookmarkEnd w:id="25"/>
    <w:bookmarkStart w:id="26" w:name="community-engagement-and-public-safety"/>
    <w:p>
      <w:pPr>
        <w:pStyle w:val="Heading2"/>
      </w:pPr>
      <w:r>
        <w:t xml:space="preserve">Community Engagement and Public Safety</w:t>
      </w:r>
    </w:p>
    <w:p>
      <w:pPr>
        <w:pStyle w:val="FirstParagraph"/>
      </w:pPr>
      <w:r>
        <w:t xml:space="preserve">Firefighters in Dubai actively engage with the community to foster a culture of fire safety. Through public seminars, school programs, and social media campaigns, they educate residents on preventive measures such as proper electrical usage, safe storage of flammable materials, and evacuation procedures. These initiatives are tailored to resonate with Dubai's diverse population.</w:t>
      </w:r>
    </w:p>
    <w:p>
      <w:pPr>
        <w:pStyle w:val="BodyText"/>
      </w:pPr>
      <w:r>
        <w:t xml:space="preserve">The importance of community trust cannot be overstated. Firefighters in Dubai often serve as the first responders in emergencies, requiring strong interpersonal skills to de-escalate tensions and provide reassurance during crises. Their role extends beyond firefighting; they are integral to maintaining public confidence in the city's emergency response systems.</w:t>
      </w:r>
    </w:p>
    <w:bookmarkEnd w:id="26"/>
    <w:bookmarkStart w:id="27" w:name="conclusion"/>
    <w:p>
      <w:pPr>
        <w:pStyle w:val="Heading2"/>
      </w:pPr>
      <w:r>
        <w:t xml:space="preserve">Conclusion</w:t>
      </w:r>
    </w:p>
    <w:p>
      <w:pPr>
        <w:pStyle w:val="FirstParagraph"/>
      </w:pPr>
      <w:r>
        <w:t xml:space="preserve">In conclusion, firefighters in the United Arab Emirates Dubai are at the forefront of ensuring public safety in one of the world's most dynamic urban environments. Their work is characterized by a blend of tradition and innovation, as they adapt to the challenges posed by rapid urbanization, climate change, and technological advancement. Through specialized training, cutting-edge equipment, and community engagement initiatives, Dubai's firefighters exemplify excellence in emergency management. As the city continues to grow and evolve, the role of firefighters will remain indispensable in safeguarding lives and property.</w:t>
      </w:r>
    </w:p>
    <w:bookmarkEnd w:id="27"/>
    <w:p>
      <w:pPr>
        <w:pStyle w:val="BodyText"/>
      </w:pPr>
      <w:r>
        <w:t xml:space="preserve">This abstract academic document highlights the critical importance of firefighters in the United Arab Emirates Dubai, emphasizing their contributions to public safety and resilience in a rapidly developing metropolis.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the United Arab Emirates Dubai</dc:title>
  <dc:creator/>
  <dc:language>en</dc:language>
  <cp:keywords/>
  <dcterms:created xsi:type="dcterms:W3CDTF">2026-07-23T08:31:57Z</dcterms:created>
  <dcterms:modified xsi:type="dcterms:W3CDTF">2026-07-23T08:31:57Z</dcterms:modified>
</cp:coreProperties>
</file>

<file path=docProps/custom.xml><?xml version="1.0" encoding="utf-8"?>
<Properties xmlns="http://schemas.openxmlformats.org/officeDocument/2006/custom-properties" xmlns:vt="http://schemas.openxmlformats.org/officeDocument/2006/docPropsVTypes"/>
</file>