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a3a7e839c87d2c2ffe21f33efb36ed9998f9916"/>
    <w:p>
      <w:pPr>
        <w:pStyle w:val="Heading1"/>
      </w:pPr>
      <w:r>
        <w:t xml:space="preserve">Abstract Academic Document on the Role, Challenges, and Contributions of Firefighters in the United States Houston</w:t>
      </w:r>
    </w:p>
    <w:p>
      <w:pPr>
        <w:pStyle w:val="FirstParagraph"/>
      </w:pPr>
      <w:r>
        <w:rPr>
          <w:iCs/>
          <w:i/>
        </w:rPr>
        <w:t xml:space="preserve">The following abstract is a comprehensive academic analysis of the critical role of firefighters within the context of urban emergency response in United States Houston. This document explores how firefighters operate as essential pillars of public safety, emphasizing their unique challenges, training methodologies, and contributions to community resilience in one of America’s most dynamic metropolitan areas.</w:t>
      </w:r>
    </w:p>
    <w:bookmarkStart w:id="20" w:name="introduction"/>
    <w:p>
      <w:pPr>
        <w:pStyle w:val="Heading2"/>
      </w:pPr>
      <w:r>
        <w:t xml:space="preserve">Introduction</w:t>
      </w:r>
    </w:p>
    <w:p>
      <w:pPr>
        <w:pStyle w:val="FirstParagraph"/>
      </w:pPr>
      <w:r>
        <w:t xml:space="preserve">The profession of a firefighter is inherently intertwined with the safety and well-being of communities across the United States. In particular, firefighters in United States Houston face a distinctive set of challenges and responsibilities shaped by the city’s geographic, climatic, and socio-economic characteristics. As a major industrial and cultural hub in Texas, Houston is home to one of the largest fire departments in North America—the</w:t>
      </w:r>
      <w:r>
        <w:t xml:space="preserve"> </w:t>
      </w:r>
      <w:r>
        <w:rPr>
          <w:iCs/>
          <w:i/>
        </w:rPr>
        <w:t xml:space="preserve">Houston Fire Department (HFD)</w:t>
      </w:r>
      <w:r>
        <w:t xml:space="preserve">, which serves over two million residents across 675 square miles. This abstract examines the multifaceted role of firefighters within this context, highlighting their training, operational strategies, and impact on public safety.</w:t>
      </w:r>
    </w:p>
    <w:bookmarkEnd w:id="20"/>
    <w:bookmarkStart w:id="21" w:name="X5a7fdcc0e962b5beb18fc68a8b68b4360f57e77"/>
    <w:p>
      <w:pPr>
        <w:pStyle w:val="Heading2"/>
      </w:pPr>
      <w:r>
        <w:t xml:space="preserve">The Role of Firefighters in Urban Emergency Response</w:t>
      </w:r>
    </w:p>
    <w:p>
      <w:pPr>
        <w:pStyle w:val="FirstParagraph"/>
      </w:pPr>
      <w:r>
        <w:t xml:space="preserve">Firefighters in United States Houston are tasked with responding to a wide range of emergencies beyond traditional firefighting duties. These include medical emergencies (e.g., cardiac arrests, trauma incidents), hazardous materials incidents (e.g., chemical spills at industrial sites), and rescue operations in high-rise buildings or flooded areas. The HFD operates under the principle of</w:t>
      </w:r>
      <w:r>
        <w:t xml:space="preserve"> </w:t>
      </w:r>
      <w:r>
        <w:rPr>
          <w:iCs/>
          <w:i/>
        </w:rPr>
        <w:t xml:space="preserve">“Fire Service One”</w:t>
      </w:r>
      <w:r>
        <w:t xml:space="preserve">, a model that integrates fire suppression, emergency medical services, and technical rescue into a unified response system. This approach underscores the evolving role of firefighters as first responders who are often the first to arrive at scenes involving life-threatening situations.</w:t>
      </w:r>
    </w:p>
    <w:bookmarkEnd w:id="21"/>
    <w:bookmarkStart w:id="22" w:name="X6a670c974d127a3de5321f266b9a2e78897ed2b"/>
    <w:p>
      <w:pPr>
        <w:pStyle w:val="Heading2"/>
      </w:pPr>
      <w:r>
        <w:t xml:space="preserve">Challenges Specific to Houston’s Environment</w:t>
      </w:r>
    </w:p>
    <w:p>
      <w:pPr>
        <w:pStyle w:val="FirstParagraph"/>
      </w:pPr>
      <w:r>
        <w:t xml:space="preserve">Houston’s geographic and climatic conditions pose unique challenges for firefighters. The city’s flat terrain, dense urban sprawl, and proximity to industrial zones increase the risk of large-scale fires and hazardous material incidents. Additionally, Houston is frequently affected by hurricanes and tropical storms, which can lead to flooding that complicates firefighting efforts. The high humidity levels also contribute to rapid fire spread in certain environments. For example, during Hurricane Harvey in 2017, firefighters were instrumental in rescuing thousands of residents from floodwaters while simultaneously managing fires caused by downed power lines and gas leaks.</w:t>
      </w:r>
    </w:p>
    <w:bookmarkEnd w:id="22"/>
    <w:bookmarkStart w:id="23" w:name="training-and-education-for-firefighters"/>
    <w:p>
      <w:pPr>
        <w:pStyle w:val="Heading2"/>
      </w:pPr>
      <w:r>
        <w:t xml:space="preserve">Training and Education for Firefighters</w:t>
      </w:r>
    </w:p>
    <w:p>
      <w:pPr>
        <w:pStyle w:val="FirstParagraph"/>
      </w:pPr>
      <w:r>
        <w:t xml:space="preserve">To address these challenges, the HFD invests heavily in advanced training programs tailored to Houston’s specific needs. Recruits undergo rigorous physical and technical training at the</w:t>
      </w:r>
      <w:r>
        <w:t xml:space="preserve"> </w:t>
      </w:r>
      <w:r>
        <w:rPr>
          <w:iCs/>
          <w:i/>
        </w:rPr>
        <w:t xml:space="preserve">Houston Fire Academy</w:t>
      </w:r>
      <w:r>
        <w:t xml:space="preserve">, which includes simulations of high-rise fires, confined space rescues, and chemical spill scenarios. Ongoing education is also emphasized through partnerships with local universities and emergency management agencies. For instance, firefighters are trained in</w:t>
      </w:r>
      <w:r>
        <w:t xml:space="preserve"> </w:t>
      </w:r>
      <w:r>
        <w:rPr>
          <w:iCs/>
          <w:i/>
        </w:rPr>
        <w:t xml:space="preserve">hazardous materials (HAZMAT) response</w:t>
      </w:r>
      <w:r>
        <w:t xml:space="preserve"> </w:t>
      </w:r>
      <w:r>
        <w:t xml:space="preserve">to mitigate risks from the city’s petrochemical industry—a sector that constitutes a significant portion of Houston’s economy.</w:t>
      </w:r>
    </w:p>
    <w:bookmarkEnd w:id="23"/>
    <w:bookmarkStart w:id="24" w:name="X4e1ad625db88eb6d83c779e631e27d317c19189"/>
    <w:p>
      <w:pPr>
        <w:pStyle w:val="Heading2"/>
      </w:pPr>
      <w:r>
        <w:t xml:space="preserve">Community Engagement and Public Awareness</w:t>
      </w:r>
    </w:p>
    <w:p>
      <w:pPr>
        <w:pStyle w:val="FirstParagraph"/>
      </w:pPr>
      <w:r>
        <w:t xml:space="preserve">A critical aspect of the HFD’s mission is fostering trust and collaboration with Houston residents. Firefighters regularly participate in community outreach programs, such as fire safety workshops in schools, public demonstrations of fire apparatus, and neighborhood hazard inspections. These initiatives aim to educate citizens about prevention strategies and the importance of early intervention. The HFD also leverages social media platforms to engage with younger demographics, sharing tips on fire safety and emergency preparedness.</w:t>
      </w:r>
    </w:p>
    <w:bookmarkEnd w:id="24"/>
    <w:bookmarkStart w:id="25" w:name="X9d1c78a61a7082e347b3d318990f101c0b555db"/>
    <w:p>
      <w:pPr>
        <w:pStyle w:val="Heading2"/>
      </w:pPr>
      <w:r>
        <w:t xml:space="preserve">Technological Advancements in Firefighting</w:t>
      </w:r>
    </w:p>
    <w:p>
      <w:pPr>
        <w:pStyle w:val="FirstParagraph"/>
      </w:pPr>
      <w:r>
        <w:t xml:space="preserve">The integration of technology has transformed modern firefighting practices in United States Houston. The HFD employs cutting-edge tools such as thermal imaging cameras, drones for aerial reconnaissance, and smart sensors to monitor structural integrity during fires. These technologies enhance situational awareness and improve the safety of both firefighters and civilians. For example, drones have been used to assess flood damage in real-time during natural disasters, enabling more efficient resource allocation.</w:t>
      </w:r>
    </w:p>
    <w:bookmarkEnd w:id="25"/>
    <w:bookmarkStart w:id="26" w:name="economic-impact-of-firefighting-services"/>
    <w:p>
      <w:pPr>
        <w:pStyle w:val="Heading2"/>
      </w:pPr>
      <w:r>
        <w:t xml:space="preserve">Economic Impact of Firefighting Services</w:t>
      </w:r>
    </w:p>
    <w:p>
      <w:pPr>
        <w:pStyle w:val="FirstParagraph"/>
      </w:pPr>
      <w:r>
        <w:t xml:space="preserve">The economic contributions of the HFD extend beyond emergency response. By preventing property damage and loss of life, firefighters help reduce financial burdens on individuals, businesses, and public infrastructure. The HFD’s preventive programs—such as fire inspections for commercial buildings—also play a role in maintaining Houston’s reputation as a safe place for investment. In 2023 alone, the department reported over $50 million in property loss prevention through early intervention and community education.</w:t>
      </w:r>
    </w:p>
    <w:bookmarkEnd w:id="26"/>
    <w:bookmarkStart w:id="27" w:name="conclusion"/>
    <w:p>
      <w:pPr>
        <w:pStyle w:val="Heading2"/>
      </w:pPr>
      <w:r>
        <w:t xml:space="preserve">Conclusion</w:t>
      </w:r>
    </w:p>
    <w:p>
      <w:pPr>
        <w:pStyle w:val="FirstParagraph"/>
      </w:pPr>
      <w:r>
        <w:t xml:space="preserve">The work of firefighters in United States Houston is indispensable to the city’s safety and resilience. Their ability to adapt to environmental challenges, embrace technological innovation, and engage with communities ensures that they remain at the forefront of emergency response. As urban areas like Houston continue to grow, the role of firefighters will evolve further, requiring sustained investment in training, equipment, and community partnerships. This abstract underscores the importance of recognizing firefighters not only as responders but also as guardians of public safety who shape the future of urban living in America’s most dynamic cities.</w:t>
      </w:r>
    </w:p>
    <w:bookmarkEnd w:id="27"/>
    <w:bookmarkStart w:id="28" w:name="keywords"/>
    <w:p>
      <w:pPr>
        <w:pStyle w:val="Heading2"/>
      </w:pPr>
      <w:r>
        <w:t xml:space="preserve">Keywords</w:t>
      </w:r>
    </w:p>
    <w:p>
      <w:pPr>
        <w:numPr>
          <w:ilvl w:val="0"/>
          <w:numId w:val="1001"/>
        </w:numPr>
        <w:pStyle w:val="Compact"/>
      </w:pPr>
      <w:r>
        <w:rPr>
          <w:iCs/>
          <w:i/>
        </w:rPr>
        <w:t xml:space="preserve">Firefighter</w:t>
      </w:r>
    </w:p>
    <w:p>
      <w:pPr>
        <w:numPr>
          <w:ilvl w:val="0"/>
          <w:numId w:val="1001"/>
        </w:numPr>
        <w:pStyle w:val="Compact"/>
      </w:pPr>
      <w:r>
        <w:rPr>
          <w:iCs/>
          <w:i/>
        </w:rPr>
        <w:t xml:space="preserve">United States Houston</w:t>
      </w:r>
    </w:p>
    <w:p>
      <w:pPr>
        <w:numPr>
          <w:ilvl w:val="0"/>
          <w:numId w:val="1001"/>
        </w:numPr>
        <w:pStyle w:val="Compact"/>
      </w:pPr>
      <w:r>
        <w:rPr>
          <w:iCs/>
          <w:i/>
        </w:rPr>
        <w:t xml:space="preserve">Emergency Response</w:t>
      </w:r>
    </w:p>
    <w:p>
      <w:pPr>
        <w:numPr>
          <w:ilvl w:val="0"/>
          <w:numId w:val="1001"/>
        </w:numPr>
        <w:pStyle w:val="Compact"/>
      </w:pPr>
      <w:r>
        <w:rPr>
          <w:iCs/>
          <w:i/>
        </w:rPr>
        <w:t xml:space="preserve">Hazardous Materials Management</w:t>
      </w:r>
    </w:p>
    <w:p>
      <w:pPr>
        <w:numPr>
          <w:ilvl w:val="0"/>
          <w:numId w:val="1001"/>
        </w:numPr>
        <w:pStyle w:val="Compact"/>
      </w:pPr>
      <w:r>
        <w:rPr>
          <w:iCs/>
          <w:i/>
        </w:rPr>
        <w:t xml:space="preserve">Urban Safety</w:t>
      </w:r>
    </w:p>
    <w:p>
      <w:pPr>
        <w:pStyle w:val="FirstParagraph"/>
      </w:pPr>
      <w:r>
        <w:t xml:space="preserve">This academic abstract is designed to inform researchers, policymakers, and emergency management professionals about the critical contributions of firefighters in United States Houston. By highlighting both challenges and innovations within this field, it aims to foster a deeper understanding of the multifaceted role that firefighters play in ensuring public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Firefighters in United States Houston</dc:title>
  <dc:creator/>
  <dc:language>en</dc:language>
  <cp:keywords/>
  <dcterms:created xsi:type="dcterms:W3CDTF">2026-07-23T17:10:26Z</dcterms:created>
  <dcterms:modified xsi:type="dcterms:W3CDTF">2026-07-23T17:10:26Z</dcterms:modified>
</cp:coreProperties>
</file>

<file path=docProps/custom.xml><?xml version="1.0" encoding="utf-8"?>
<Properties xmlns="http://schemas.openxmlformats.org/officeDocument/2006/custom-properties" xmlns:vt="http://schemas.openxmlformats.org/officeDocument/2006/docPropsVTypes"/>
</file>