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Geologist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4" w:name="X59e0b38c1ef04cd79c786470dcf106c1f370dd5"/>
    <w:p>
      <w:pPr>
        <w:pStyle w:val="Heading1"/>
      </w:pPr>
      <w:r>
        <w:t xml:space="preserve">Abstract Academic Document: The Role and Contributions of Geologists in Brazil, Rio de Janeiro</w:t>
      </w:r>
    </w:p>
    <w:p>
      <w:pPr>
        <w:pStyle w:val="FirstParagraph"/>
      </w:pPr>
      <w:r>
        <w:rPr>
          <w:bCs/>
          <w:b/>
        </w:rPr>
        <w:t xml:space="preserve">Abstract:</w:t>
      </w:r>
    </w:p>
    <w:p>
      <w:pPr>
        <w:pStyle w:val="BodyText"/>
      </w:pPr>
      <w:r>
        <w:t xml:space="preserve">The field of geology holds immense significance for academic and industrial development, particularly in regions with complex geological structures and diverse natural resources. In Brazil, especially in the dynamic city of Rio de Janeiro, geologists play a pivotal role in addressing environmental challenges, supporting infrastructure projects, and advancing scientific research. This abstract explores the multifaceted contributions of geologists operating within the geographical and academic context of Rio de Janeiro, Brazil. By examining their responsibilities in resource management, hazard mitigation, and interdisciplinary collaboration, this document highlights the critical importance of geological expertise to both local communities and global scientific discourse.</w:t>
      </w:r>
    </w:p>
    <w:bookmarkStart w:id="20" w:name="X22b3e552a8988d00eadd60e0b3a3b85188e5798"/>
    <w:p>
      <w:pPr>
        <w:pStyle w:val="Heading2"/>
      </w:pPr>
      <w:r>
        <w:t xml:space="preserve">The Geologist as a Multidisciplinary Professional</w:t>
      </w:r>
    </w:p>
    <w:p>
      <w:pPr>
        <w:pStyle w:val="FirstParagraph"/>
      </w:pPr>
      <w:r>
        <w:t xml:space="preserve">A geologist is a professional who studies the Earth's physical structure, composition, and processes. Their work spans natural resource exploration, environmental conservation, urban planning, and disaster risk reduction. In Rio de Janeiro, where the interplay of coastal ecosystems and mountainous terrain creates unique geological challenges, geologists serve as vital connectors between scientific research and practical applications. Their role is not only to analyze rock formations or mineral deposits but also to communicate findings that influence policy-making, public safety, and sustainable development.</w:t>
      </w:r>
    </w:p>
    <w:p>
      <w:pPr>
        <w:pStyle w:val="BodyText"/>
      </w:pPr>
      <w:r>
        <w:t xml:space="preserve">Rio de Janeiro's geographical diversity—spanning the Serra do Mar range, coastal plains, and river systems such as the Doce River—demands specialized geological expertise. For instance, geologists in this region often focus on studying sedimentary basins to assess oil and gas reserves or evaluating soil stability in areas prone to landslides. These studies are essential for mitigating natural hazards and ensuring the safety of Rio's population, which includes densely populated urban centers like the city of Rio itself.</w:t>
      </w:r>
    </w:p>
    <w:bookmarkEnd w:id="20"/>
    <w:bookmarkStart w:id="21" w:name="Xb1adfa5313f7cdfd5287c7a77849c622f5a6b48"/>
    <w:p>
      <w:pPr>
        <w:pStyle w:val="Heading2"/>
      </w:pPr>
      <w:r>
        <w:t xml:space="preserve">Academic Contributions and Research Priorities</w:t>
      </w:r>
    </w:p>
    <w:p>
      <w:pPr>
        <w:pStyle w:val="FirstParagraph"/>
      </w:pPr>
      <w:r>
        <w:t xml:space="preserve">The academic community in Rio de Janeiro has long recognized the value of geological research. Institutions such as the Federal University of Rio de Janeiro (UFRJ) and the National Institute for Space Research (INPE) have produced groundbreaking studies on topics ranging from paleontology to geophysics. Geologists working within these institutions often collaborate with international partners, contributing to global projects that address climate change, biodiversity conservation, and planetary science.</w:t>
      </w:r>
    </w:p>
    <w:p>
      <w:pPr>
        <w:pStyle w:val="BodyText"/>
      </w:pPr>
      <w:r>
        <w:t xml:space="preserve">One notable area of research in Rio is the study of the city's coastal geology. The region's vulnerability to sea-level rise and storm surges has prompted geologists to investigate sediment dynamics along the coastlines. Their findings inform urban planning strategies, such as the construction of seawalls or the redesignation of flood-prone zones. Additionally, researchers have studied historical geological events, such as ancient earthquakes and volcanic activity in neighboring regions, to better understand seismic risks in Southeastern Brazil.</w:t>
      </w:r>
    </w:p>
    <w:p>
      <w:pPr>
        <w:pStyle w:val="BodyText"/>
      </w:pPr>
      <w:r>
        <w:t xml:space="preserve">Another key research priority involves mineral exploration. Rio de Janeiro's proximity to the Iron Quadrangle—a region rich in iron ore—has made it a focal point for mining-related geological studies. Geologists here analyze ore deposits, assess environmental impacts of mining activities, and develop sustainable extraction methods to balance economic growth with ecological preservation.</w:t>
      </w:r>
    </w:p>
    <w:bookmarkEnd w:id="21"/>
    <w:bookmarkStart w:id="22" w:name="Xaca113404a2aedc3e16d92c5e90be7af6c260d6"/>
    <w:p>
      <w:pPr>
        <w:pStyle w:val="Heading2"/>
      </w:pPr>
      <w:r>
        <w:t xml:space="preserve">Challenges and Opportunities in Rio de Janeiro</w:t>
      </w:r>
    </w:p>
    <w:p>
      <w:pPr>
        <w:pStyle w:val="FirstParagraph"/>
      </w:pPr>
      <w:r>
        <w:t xml:space="preserve">Rio de Janeiro presents unique challenges for geologists due to its rapid urbanization and environmental degradation. The city's steep topography combined with deforestation has increased the frequency of landslides, particularly in areas like the favelas. Geologists work closely with municipal authorities to map hazardous zones and implement mitigation measures, such as reforestation projects or structural reinforcements.</w:t>
      </w:r>
    </w:p>
    <w:p>
      <w:pPr>
        <w:pStyle w:val="BodyText"/>
      </w:pPr>
      <w:r>
        <w:t xml:space="preserve">Furthermore, climate change poses a growing threat to Rio's coastline. Rising sea levels and intensified tropical storms have accelerated coastal erosion, threatening both natural habitats and human settlements. Geologists in the region are at the forefront of efforts to model these changes using remote sensing technologies and GIS (Geographic Information Systems) tools. Their work helps policymakers design adaptive strategies, such as managed retreat from vulnerable areas or the creation of artificial reefs to stabilize shorelines.</w:t>
      </w:r>
    </w:p>
    <w:p>
      <w:pPr>
        <w:pStyle w:val="BodyText"/>
      </w:pPr>
      <w:r>
        <w:t xml:space="preserve">Despite these challenges, Rio de Janeiro offers abundant opportunities for geological innovation. The region's diverse ecosystems—from rainforests in the interior to coral reefs in coastal waters—provide a rich field for interdisciplinary research. Geologists collaborate with biologists, engineers, and social scientists to address complex problems like ecosystem resilience or the impact of mining on local communities.</w:t>
      </w:r>
    </w:p>
    <w:bookmarkEnd w:id="22"/>
    <w:bookmarkStart w:id="23" w:name="conclusion"/>
    <w:p>
      <w:pPr>
        <w:pStyle w:val="Heading2"/>
      </w:pPr>
      <w:r>
        <w:t xml:space="preserve">Conclusion</w:t>
      </w:r>
    </w:p>
    <w:p>
      <w:pPr>
        <w:pStyle w:val="FirstParagraph"/>
      </w:pPr>
      <w:r>
        <w:t xml:space="preserve">The role of a geologist in Brazil, particularly in Rio de Janeiro, is both academically rigorous and socially impactful. By bridging the gap between scientific inquiry and real-world applications, these professionals contribute to the sustainable development of one of Brazil's most iconic cities. Their work spans from understanding ancient geological formations to addressing contemporary issues like climate change and urban safety. As Rio de Janeiro continues to grow and face environmental challenges, the contributions of geologists will remain indispensable to its future.</w:t>
      </w:r>
    </w:p>
    <w:p>
      <w:pPr>
        <w:pStyle w:val="BodyText"/>
      </w:pPr>
      <w:r>
        <w:t xml:space="preserve">In summary, geologists operating in Brazil's Rio de Janeiro are key players in advancing academic knowledge while providing practical solutions to local and global problems. Their expertise ensures that geological science remains a cornerstone of sustainable development in this ecologically and economically significant region.</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Geologist in Brazil Rio de Janeiro</dc:title>
  <dc:creator/>
  <dc:language>en</dc:language>
  <cp:keywords/>
  <dcterms:created xsi:type="dcterms:W3CDTF">2026-07-23T08:33:05Z</dcterms:created>
  <dcterms:modified xsi:type="dcterms:W3CDTF">2026-07-23T08:33:05Z</dcterms:modified>
</cp:coreProperties>
</file>

<file path=docProps/custom.xml><?xml version="1.0" encoding="utf-8"?>
<Properties xmlns="http://schemas.openxmlformats.org/officeDocument/2006/custom-properties" xmlns:vt="http://schemas.openxmlformats.org/officeDocument/2006/docPropsVTypes"/>
</file>