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be3f466078be5af9507c8cd2d2b7086e6cfd7ef"/>
    <w:p>
      <w:pPr>
        <w:pStyle w:val="Heading1"/>
      </w:pPr>
      <w:r>
        <w:t xml:space="preserve">Abstract Academic Document: The Role of a Geologist in Egypt, Cairo</w:t>
      </w:r>
    </w:p>
    <w:p>
      <w:pPr>
        <w:pStyle w:val="FirstParagraph"/>
      </w:pPr>
      <w:r>
        <w:t xml:space="preserve">The field of geology holds immense significance in the context of Egypt, particularly in Cairo, where it intersects with economic development, environmental sustainability, and academic research. A geologist working within this region is tasked with unraveling the complex geological history of the Nile Valley and surrounding desert landscapes while addressing contemporary challenges such as resource management, urban expansion, and climate change resilience. This document explores the multifaceted contributions of a geologist in Egypt Cairo through an academic lens, emphasizing their role in bridging scientific inquiry with societal needs.</w:t>
      </w:r>
    </w:p>
    <w:p>
      <w:pPr>
        <w:pStyle w:val="BodyText"/>
      </w:pPr>
      <w:r>
        <w:t xml:space="preserve">Egypt’s geological diversity is unparalleled, encompassing ancient sedimentary formations along the Nile River basin, vast alluvial plains, and arid desert terrains characterized by unique mineral deposits. As a hub of historical and modern activity, Cairo serves as both a cultural center and a focal point for geological studies in the Arab world. Geologists operating in this region must navigate a dynamic interplay between natural processes and human intervention. For instance, the study of Quaternary sediments in the Nile Delta is critical for understanding groundwater recharge patterns—a vital resource for Egypt’s growing population. Similarly, geologists analyze seismic activity along the Red Sea Rift to mitigate risks posed by tectonic movements in proximity to Cairo.</w:t>
      </w:r>
    </w:p>
    <w:p>
      <w:pPr>
        <w:pStyle w:val="BodyText"/>
      </w:pPr>
      <w:r>
        <w:t xml:space="preserve">The academic landscape in Cairo further amplifies the importance of geologists. Institutions such as Cairo University, the American University in Cairo (AUC), and the National Research Centre (NRC) have long been centers of geological research. These institutions train geologists to address Egypt’s unique challenges while contributing to global scientific discourse. A geologist based in Cairo may collaborate on projects ranging from mapping fossil fuel reserves beneath the Sahara Desert to assessing the impact of desertification on agricultural lands near the Nile. Such work requires a deep understanding of both regional and global geological frameworks, ensuring that academic rigor is applied to practical problems.</w:t>
      </w:r>
    </w:p>
    <w:p>
      <w:pPr>
        <w:pStyle w:val="BodyText"/>
      </w:pPr>
      <w:r>
        <w:t xml:space="preserve">Economic development in Egypt relies heavily on the expertise of geologists, particularly in sectors such as mining, energy production, and infrastructure planning. The Eastern Desert of Egypt is rich in gold, phosphates, and rare earth elements—resources that demand meticulous geological surveys to optimize extraction while minimizing ecological disruption. In Cairo, geologists often serve as consultants for private industries and government agencies, ensuring that mining operations adhere to environmental regulations. Additionally, they play a pivotal role in the exploration of renewable energy sources; for example, assessing geothermal potential in the Sinai Peninsula or studying wind patterns over desert regions to inform sustainable energy policies.</w:t>
      </w:r>
    </w:p>
    <w:p>
      <w:pPr>
        <w:pStyle w:val="BodyText"/>
      </w:pPr>
      <w:r>
        <w:t xml:space="preserve">Environmental sustainability is another cornerstone of a geologist’s work in Egypt Cairo. The region faces challenges such as groundwater depletion, land degradation, and pollution from industrial activities. Geologists employ advanced technologies like remote sensing, GIS mapping, and geochemical analysis to monitor these issues. For instance, studies on the over-extraction of aquifers in the Nile Delta have led to policy reforms aimed at preserving water resources. Furthermore, geologists contribute to urban planning by evaluating soil stability for construction projects in Cairo’s rapidly expanding metropolitan areas—a task that requires balancing developmental needs with geological safety.</w:t>
      </w:r>
    </w:p>
    <w:p>
      <w:pPr>
        <w:pStyle w:val="BodyText"/>
      </w:pPr>
      <w:r>
        <w:t xml:space="preserve">The academic contributions of geologists in Cairo extend beyond fieldwork and research. They engage in publishing peer-reviewed studies on topics such as paleoclimatology, tectonic evolution, and mineralogy. These works not only enhance Egypt’s scientific profile but also inform international collaborations. For example, Egyptian geologists have partnered with European and North American institutions to study the geological history of the Mediterranean Sea basin or to model climate change scenarios in arid environments. Such interdisciplinary efforts underscore Cairo’s role as a nexus for global geological research.</w:t>
      </w:r>
    </w:p>
    <w:p>
      <w:pPr>
        <w:pStyle w:val="BodyText"/>
      </w:pPr>
      <w:r>
        <w:t xml:space="preserve">Challenges persist in the field of geology within Egypt Cairo, including limited funding for long-term studies and the need for technological upgrades. However, recent government initiatives have prioritized investments in earth sciences to support sustainable development goals. The establishment of new laboratories equipped with cutting-edge instruments—such as electron microscopes and isotope analyzers—enables geologists to conduct high-precision research. These advancements align with Egypt’s broader vision to become a regional leader in science and technology.</w:t>
      </w:r>
    </w:p>
    <w:p>
      <w:pPr>
        <w:pStyle w:val="BodyText"/>
      </w:pPr>
      <w:r>
        <w:t xml:space="preserve">In conclusion, the role of a geologist in Egypt Cairo is multifaceted, encompassing academic excellence, economic relevance, and environmental stewardship. Their work ensures that geological knowledge is harnessed to address both immediate challenges and long-term aspirations for the region. As Cairo continues to grow as an academic and industrial center, the contributions of geologists will remain indispensable in shaping a sustainable future for Egypt’s people and landscapes.</w:t>
      </w:r>
    </w:p>
    <w:p>
      <w:pPr>
        <w:pStyle w:val="BodyText"/>
      </w:pPr>
      <w:r>
        <w:rPr>
          <w:bCs/>
          <w:b/>
        </w:rPr>
        <w:t xml:space="preserve">Keywords:</w:t>
      </w:r>
      <w:r>
        <w:t xml:space="preserve"> </w:t>
      </w:r>
      <w:r>
        <w:t xml:space="preserve">Abstract academic, Geologist, Egypt Cairo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Egypt, Cairo</dc:title>
  <dc:creator/>
  <cp:keywords/>
  <dcterms:created xsi:type="dcterms:W3CDTF">2026-07-20T05:41:27Z</dcterms:created>
  <dcterms:modified xsi:type="dcterms:W3CDTF">2026-07-20T05:41:27Z</dcterms:modified>
</cp:coreProperties>
</file>

<file path=docProps/custom.xml><?xml version="1.0" encoding="utf-8"?>
<Properties xmlns="http://schemas.openxmlformats.org/officeDocument/2006/custom-properties" xmlns:vt="http://schemas.openxmlformats.org/officeDocument/2006/docPropsVTypes"/>
</file>