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641978bda6be3a081429bafbcb7aa1be6e225d"/>
    <w:p>
      <w:pPr>
        <w:pStyle w:val="Heading1"/>
      </w:pPr>
      <w:r>
        <w:t xml:space="preserve">Abstract Academic Document: The Role of a Geologist in Italy Rome</w:t>
      </w:r>
    </w:p>
    <w:bookmarkStart w:id="20" w:name="introduction"/>
    <w:p>
      <w:pPr>
        <w:pStyle w:val="Heading2"/>
      </w:pPr>
      <w:r>
        <w:t xml:space="preserve">Introduction</w:t>
      </w:r>
    </w:p>
    <w:p>
      <w:pPr>
        <w:pStyle w:val="FirstParagraph"/>
      </w:pPr>
      <w:r>
        <w:t xml:space="preserve">The role of a geologist in academic and professional contexts is indispensable, particularly in regions with complex geological histories and ongoing environmental challenges. This document explores the unique significance of geologists operating within the geographical and cultural framework of Italy, specifically Rome. As a city situated at the intersection of ancient Roman engineering marvels and modern urban development, Rome presents a dynamic landscape for geological study. The geologist’s work in this region encompasses understanding tectonic activity, managing natural resources, mitigating environmental risks, and preserving historical sites shaped by millennia of geological processes. This abstract delves into the multifaceted responsibilities of a geologist in Italy Rome, emphasizing their contributions to academia, industry, and public policy.</w:t>
      </w:r>
    </w:p>
    <w:bookmarkEnd w:id="20"/>
    <w:bookmarkStart w:id="21" w:name="the-geological-context-of-italy-rome"/>
    <w:p>
      <w:pPr>
        <w:pStyle w:val="Heading2"/>
      </w:pPr>
      <w:r>
        <w:t xml:space="preserve">The Geological Context of Italy Rome</w:t>
      </w:r>
    </w:p>
    <w:p>
      <w:pPr>
        <w:pStyle w:val="FirstParagraph"/>
      </w:pPr>
      <w:r>
        <w:t xml:space="preserve">Rome lies within the central Apennine region, a tectonic zone characterized by complex interactions between the African and Eurasian plates. This geological setting has resulted in a diverse array of landforms, including volcanic features such as the Alban Hills (Monti Sabatini), alluvial plains along the Tiber River, and sedimentary rock formations that underpin much of the city’s infrastructure. The geologist in Italy Rome must navigate this intricate environment to address challenges such as soil instability, groundwater contamination, and seismic hazards.</w:t>
      </w:r>
      <w:r>
        <w:t xml:space="preserve"> </w:t>
      </w:r>
      <w:r>
        <w:t xml:space="preserve">The Roman area is also historically significant for its role in shaping early geological thought. Ancient Roman engineers applied principles akin to modern geology when constructing aqueducts, roads, and buildings that accounted for local geology and hydrology. For instance, the use of travertine limestone from the Sabina region demonstrates an intuitive understanding of material durability and geological sourcing. Today, geologists in Rome continue this legacy by integrating historical data with cutting-edge technologies to analyze subsurface structures and monitor environmental changes.</w:t>
      </w:r>
    </w:p>
    <w:bookmarkEnd w:id="21"/>
    <w:bookmarkStart w:id="22" w:name="X5aafd33378a83fea8f13305d193f3f0dc941641"/>
    <w:p>
      <w:pPr>
        <w:pStyle w:val="Heading2"/>
      </w:pPr>
      <w:r>
        <w:t xml:space="preserve">The Role of a Geologist: Academic Contributions</w:t>
      </w:r>
    </w:p>
    <w:p>
      <w:pPr>
        <w:pStyle w:val="FirstParagraph"/>
      </w:pPr>
      <w:r>
        <w:t xml:space="preserve">In academia, geologists in Italy Rome contribute to research programs that span planetary science, environmental geology, and paleontology. Institutions such as the University of Rome “La Sapienza” and the National Institute of Geophysics and Vulcanology (INGV) provide platforms for groundbreaking studies on topics such as:</w:t>
      </w:r>
      <w:r>
        <w:t xml:space="preserve"> </w:t>
      </w:r>
      <w:r>
        <w:t xml:space="preserve">- **Volcanic activity**: Monitoring nearby volcanic systems like Mount Etna or the Campi Flegrei, which pose indirect risks to Rome due to potential ash fallout or seismic triggers.</w:t>
      </w:r>
      <w:r>
        <w:t xml:space="preserve"> </w:t>
      </w:r>
      <w:r>
        <w:t xml:space="preserve">- **Paleoclimate reconstruction**: Analyzing sedimentary layers in the Tiber River basin to understand historical climate patterns and their impact on human settlement.</w:t>
      </w:r>
      <w:r>
        <w:t xml:space="preserve"> </w:t>
      </w:r>
      <w:r>
        <w:t xml:space="preserve">- **Urban geology**: Studying the stability of Rome’s historic center, where ancient foundations are vulnerable to subsidence caused by over-extraction of groundwater or modern construction.</w:t>
      </w:r>
      <w:r>
        <w:t xml:space="preserve"> </w:t>
      </w:r>
      <w:r>
        <w:t xml:space="preserve">These academic pursuits not only advance global geological knowledge but also inform local policies aimed at protecting Rome’s UNESCO World Heritage Sites and ensuring sustainable development.</w:t>
      </w:r>
    </w:p>
    <w:bookmarkEnd w:id="22"/>
    <w:bookmarkStart w:id="23" w:name="X150aec4c88258c191abeb753aca1a6f45610fd5"/>
    <w:p>
      <w:pPr>
        <w:pStyle w:val="Heading2"/>
      </w:pPr>
      <w:r>
        <w:t xml:space="preserve">Professional Applications: Industry and Public Policy</w:t>
      </w:r>
    </w:p>
    <w:p>
      <w:pPr>
        <w:pStyle w:val="FirstParagraph"/>
      </w:pPr>
      <w:r>
        <w:t xml:space="preserve">Geologists in Italy Rome play a critical role in balancing economic growth with environmental stewardship. In the private sector, they advise on mineral exploration, land-use planning, and infrastructure projects such as subway extensions or flood control systems. For example, the geologist must assess the risk of liquefaction during earthquakes—a phenomenon exacerbated by Rome’s clay-rich soils—when designing new buildings or transportation networks.</w:t>
      </w:r>
      <w:r>
        <w:t xml:space="preserve"> </w:t>
      </w:r>
      <w:r>
        <w:t xml:space="preserve">In public policy, geologists collaborate with government agencies to implement measures such as:</w:t>
      </w:r>
      <w:r>
        <w:t xml:space="preserve"> </w:t>
      </w:r>
      <w:r>
        <w:t xml:space="preserve">- **Seismic hazard mapping**: Updating zoning laws to restrict construction in areas prone to landslides or ground instability.</w:t>
      </w:r>
      <w:r>
        <w:t xml:space="preserve"> </w:t>
      </w:r>
      <w:r>
        <w:t xml:space="preserve">- **Water resource management**: Monitoring the quality and availability of groundwater in the Lazio region, which supports both urban populations and agricultural activities.</w:t>
      </w:r>
      <w:r>
        <w:t xml:space="preserve"> </w:t>
      </w:r>
      <w:r>
        <w:t xml:space="preserve">- **Environmental conservation**: Protecting sensitive ecosystems like the Pontine Marshes, where geological surveys help mitigate erosion and habitat fragmentation.</w:t>
      </w:r>
      <w:r>
        <w:t xml:space="preserve"> </w:t>
      </w:r>
      <w:r>
        <w:t xml:space="preserve">The interdisciplinary nature of these tasks requires geologists to communicate complex scientific concepts to non-specialists, a skill honed through academic training and practical experience in Rome’s diverse institutional landscape.</w:t>
      </w:r>
    </w:p>
    <w:bookmarkEnd w:id="23"/>
    <w:bookmarkStart w:id="24" w:name="Xc9415b77622e0b7968d8c3d8cd8077ef222fa88"/>
    <w:p>
      <w:pPr>
        <w:pStyle w:val="Heading2"/>
      </w:pPr>
      <w:r>
        <w:t xml:space="preserve">Challenges Faced by Geologists in Italy Rome</w:t>
      </w:r>
    </w:p>
    <w:p>
      <w:pPr>
        <w:pStyle w:val="FirstParagraph"/>
      </w:pPr>
      <w:r>
        <w:t xml:space="preserve">Despite their critical role, geologists in Italy Rome face unique challenges. Urbanization has led to increased demand for land, often conflicting with the need to preserve geological sites of scientific or cultural value. For instance, the expansion of Rome’s metropolitan area into peri-urban zones risks disturbing sedimentary records that could provide insights into past environmental changes.</w:t>
      </w:r>
      <w:r>
        <w:t xml:space="preserve"> </w:t>
      </w:r>
      <w:r>
        <w:t xml:space="preserve">Additionally, climate change is altering hydrological patterns and increasing the frequency of extreme weather events such as flash floods in the Tiber Valley. Geologists must adapt their methodologies to address these emerging threats, requiring continuous innovation in remote sensing technologies and data modeling.</w:t>
      </w:r>
      <w:r>
        <w:t xml:space="preserve"> </w:t>
      </w:r>
      <w:r>
        <w:t xml:space="preserve">Another challenge lies in public perception. While Rome’s residents appreciate the city’s ancient landmarks, there is often a disconnect between geological risks (e.g., subsidence or seismic activity) and everyday life. Geologists must therefore engage in outreach efforts to raise awareness about these issues and promote proactive mitigation strategies.</w:t>
      </w:r>
    </w:p>
    <w:bookmarkEnd w:id="24"/>
    <w:bookmarkStart w:id="25" w:name="Xdb01102216b76f53863db2ac4f9bde86e6538ed"/>
    <w:p>
      <w:pPr>
        <w:pStyle w:val="Heading2"/>
      </w:pPr>
      <w:r>
        <w:t xml:space="preserve">Future Prospects for Geologists in Italy Rome</w:t>
      </w:r>
    </w:p>
    <w:p>
      <w:pPr>
        <w:pStyle w:val="FirstParagraph"/>
      </w:pPr>
      <w:r>
        <w:t xml:space="preserve">The future of geology in Italy Rome is bright, driven by advancements in technology such as LiDAR mapping, drone-based surveys, and AI-driven data analysis. These tools enable geologists to create high-resolution models of subsurface structures and predict environmental changes with greater accuracy.</w:t>
      </w:r>
      <w:r>
        <w:t xml:space="preserve"> </w:t>
      </w:r>
      <w:r>
        <w:t xml:space="preserve">Furthermore, the integration of geology with other disciplines—such as archaeology (e.g., uncovering buried Roman structures) or urban planning—is expanding the field’s relevance. For example, recent projects in Rome have combined geological surveys with 3D modeling to reconstruct ancient aqueducts and assess their impact on modern groundwater systems.</w:t>
      </w:r>
      <w:r>
        <w:t xml:space="preserve"> </w:t>
      </w:r>
      <w:r>
        <w:t xml:space="preserve">As Italy continues to prioritize sustainability and climate resilience, the demand for geologists who can bridge academic research with practical applications will only grow. This is particularly true in regions like Rome, where the interplay between human activity and geological processes shapes both the present and future of the city.</w:t>
      </w:r>
    </w:p>
    <w:bookmarkEnd w:id="25"/>
    <w:bookmarkStart w:id="26" w:name="conclusion"/>
    <w:p>
      <w:pPr>
        <w:pStyle w:val="Heading2"/>
      </w:pPr>
      <w:r>
        <w:t xml:space="preserve">Conclusion</w:t>
      </w:r>
    </w:p>
    <w:p>
      <w:pPr>
        <w:pStyle w:val="FirstParagraph"/>
      </w:pPr>
      <w:r>
        <w:t xml:space="preserve">In summary, a geologist in Italy Rome occupies a unique and vital position at the crossroads of academia, industry, and public policy. Their work is essential for understanding the region’s complex geological history, mitigating natural hazards, and ensuring sustainable development. By leveraging both traditional methodologies and modern technologies, geologists in this area contribute to preserving Rome’s cultural heritage while addressing contemporary challenges such as climate change and urbanization. The importance of their role cannot be overstated, as it directly impacts the safety, prosperity, and longevity of one of the world’s most iconic cities.</w:t>
      </w:r>
    </w:p>
    <w:p>
      <w:pPr>
        <w:pStyle w:val="BodyText"/>
      </w:pPr>
      <w:r>
        <w:rPr>
          <w:bCs/>
          <w:b/>
        </w:rPr>
        <w:t xml:space="preserve">Keywords:</w:t>
      </w:r>
      <w:r>
        <w:t xml:space="preserve"> </w:t>
      </w:r>
      <w:r>
        <w:t xml:space="preserve">Geologist, Italy Rome, Abstract academic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2026-07-24T05:51:52Z</dcterms:created>
  <dcterms:modified xsi:type="dcterms:W3CDTF">2026-07-24T05:51:52Z</dcterms:modified>
</cp:coreProperties>
</file>

<file path=docProps/custom.xml><?xml version="1.0" encoding="utf-8"?>
<Properties xmlns="http://schemas.openxmlformats.org/officeDocument/2006/custom-properties" xmlns:vt="http://schemas.openxmlformats.org/officeDocument/2006/docPropsVTypes"/>
</file>