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Geologist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cf5438b7ec6d6beab6718e6d12c387542fbbf8c"/>
    <w:p>
      <w:pPr>
        <w:pStyle w:val="Heading1"/>
      </w:pPr>
      <w:r>
        <w:t xml:space="preserve">Abstract Academic: The Role of the Geologist in Ivory Coast Abidjan</w:t>
      </w:r>
    </w:p>
    <w:p>
      <w:pPr>
        <w:pStyle w:val="FirstParagraph"/>
      </w:pPr>
      <w:r>
        <w:rPr>
          <w:bCs/>
          <w:b/>
        </w:rPr>
        <w:t xml:space="preserve">Introduction:</w:t>
      </w:r>
      <w:r>
        <w:t xml:space="preserve"> </w:t>
      </w:r>
      <w:r>
        <w:t xml:space="preserve">This abstract academic document explores the critical role of geologists in Ivory Coast, with a specific focus on the economic and environmental dynamics of Abidjan, its capital city. As one of West Africa’s most developed urban centers, Abidjan presents unique challenges and opportunities for geoscientists working in both industrial and ecological contexts. The study underscores how the expertise of a geologist is indispensable in addressing resource management, infrastructure development, and environmental sustainability in this rapidly evolving region.</w:t>
      </w:r>
    </w:p>
    <w:p>
      <w:pPr>
        <w:pStyle w:val="BodyText"/>
      </w:pPr>
      <w:r>
        <w:t xml:space="preserve">The Ivory Coast (Côte d’Ivoire) has long been a hub for mineral exploration and economic diversification, with Abidjan serving as the epicenter of policy-making, trade, and technological innovation. Geologists operating in this region must navigate a complex interplay between natural resource extraction, urban expansion, and climate change mitigation. This document synthesizes academic research on the geologist’s role in Abidjan, highlighting their contributions to mineral exploration (e.g., gold, bauxite), coastal zone management (due to rising sea levels), and the integration of geospatial technologies into national development plans.</w:t>
      </w:r>
    </w:p>
    <w:bookmarkStart w:id="20" w:name="Xc8819912d6e8266fbc6d69fa7127b0c708923c3"/>
    <w:p>
      <w:pPr>
        <w:pStyle w:val="Heading2"/>
      </w:pPr>
      <w:r>
        <w:t xml:space="preserve">1. The Geologist in a Developing Urban Context</w:t>
      </w:r>
    </w:p>
    <w:p>
      <w:pPr>
        <w:pStyle w:val="FirstParagraph"/>
      </w:pPr>
      <w:r>
        <w:t xml:space="preserve">In Ivory Coast, geologists play a pivotal role in bridging scientific research with practical applications for sustainable development. Abidjan, as the country’s economic powerhouse, demands specialized geological expertise to support its growing infrastructure projects, such as port expansions, road networks, and real estate development. Geologists in this region are often tasked with assessing subsurface conditions to ensure the stability of construction sites and mitigating risks associated with soil degradation or seismic activity.</w:t>
      </w:r>
    </w:p>
    <w:p>
      <w:pPr>
        <w:pStyle w:val="BodyText"/>
      </w:pPr>
      <w:r>
        <w:t xml:space="preserve">Moreover, the Ivory Coast’s reliance on natural resources—particularly its bauxite reserves used for aluminum production—requires geologists to engage in both exploratory drilling and environmental impact assessments. In Abidjan, these professionals collaborate with government agencies (e.g., the Ministry of Mines) and international organizations (e.g., the United Nations Development Programme) to balance economic growth with ecological preservation.</w:t>
      </w:r>
    </w:p>
    <w:bookmarkEnd w:id="20"/>
    <w:bookmarkStart w:id="21" w:name="X24964e854f9dc6f734d00c0912bf3f42545b642"/>
    <w:p>
      <w:pPr>
        <w:pStyle w:val="Heading2"/>
      </w:pPr>
      <w:r>
        <w:t xml:space="preserve">2. Environmental Challenges and Geological Interventions</w:t>
      </w:r>
    </w:p>
    <w:p>
      <w:pPr>
        <w:pStyle w:val="FirstParagraph"/>
      </w:pPr>
      <w:r>
        <w:t xml:space="preserve">Abidjan faces pressing environmental challenges, including deforestation, coastal erosion, and pollution from industrial activities. Geologists contribute to addressing these issues through their work in hydrogeology (managing groundwater resources), geomorphology (studying landform changes), and geochemistry (analyzing soil and water contamination). For instance, the geologist’s analysis of sedimentary layers along the Atlantic coast has been instrumental in designing protective measures against erosion, a growing threat to Abidjan’s coastal districts.</w:t>
      </w:r>
    </w:p>
    <w:p>
      <w:pPr>
        <w:pStyle w:val="BodyText"/>
      </w:pPr>
      <w:r>
        <w:t xml:space="preserve">Additionally, geologists in Ivory Coast are increasingly involved in climate resilience projects. By mapping flood-prone areas and identifying aquifer systems, they provide data-driven solutions to mitigate the impacts of extreme weather events. This is particularly relevant for Abidjan, where urban sprawl has exacerbated flooding risks during the rainy season.</w:t>
      </w:r>
    </w:p>
    <w:bookmarkEnd w:id="21"/>
    <w:bookmarkStart w:id="22" w:name="Xff3d67e95422b49e6bf8d9c1a11e68171a4a786"/>
    <w:p>
      <w:pPr>
        <w:pStyle w:val="Heading2"/>
      </w:pPr>
      <w:r>
        <w:t xml:space="preserve">3. Economic Development and Geologist-Led Innovation</w:t>
      </w:r>
    </w:p>
    <w:p>
      <w:pPr>
        <w:pStyle w:val="FirstParagraph"/>
      </w:pPr>
      <w:r>
        <w:t xml:space="preserve">The Ivory Coast’s economy is transitioning from agriculture-based growth to a diversified model that includes mining, technology, and renewable energy. Geologists are at the forefront of this transformation, leveraging their expertise to identify new mineral deposits and optimize existing ones. For example, recent geological surveys in western Ivory Coast have uncovered significant gold reserves near Abidjan, prompting investments in local mining infrastructure.</w:t>
      </w:r>
    </w:p>
    <w:p>
      <w:pPr>
        <w:pStyle w:val="BodyText"/>
      </w:pPr>
      <w:r>
        <w:t xml:space="preserve">Furthermore, geospatial technologies such as Geographic Information Systems (GIS) and remote sensing are becoming essential tools for geologists in Abidjan. These technologies enable the creation of detailed maps for urban planning, mineral exploration, and disaster risk reduction. The integration of such innovations into academic curricula at institutions like the University of Cocody has elevated the profile of geological studies in Ivory Coast.</w:t>
      </w:r>
    </w:p>
    <w:bookmarkEnd w:id="22"/>
    <w:bookmarkStart w:id="23" w:name="X3e9b5331b5ab2b1afc36914af044378898e15e0"/>
    <w:p>
      <w:pPr>
        <w:pStyle w:val="Heading2"/>
      </w:pPr>
      <w:r>
        <w:t xml:space="preserve">4. Academic Collaborations and Research Opportunities</w:t>
      </w:r>
    </w:p>
    <w:p>
      <w:pPr>
        <w:pStyle w:val="FirstParagraph"/>
      </w:pPr>
      <w:r>
        <w:t xml:space="preserve">The academic community in Abidjan plays a vital role in advancing geological research through partnerships with international institutions. Collaborative projects between Ivorian universities and European or North American counterparts have led to breakthroughs in understanding the region’s geology, from the Precambrian basement rocks of the northern regions to the sedimentary basins along the coast.</w:t>
      </w:r>
    </w:p>
    <w:p>
      <w:pPr>
        <w:pStyle w:val="BodyText"/>
      </w:pPr>
      <w:r>
        <w:t xml:space="preserve">Key research areas include:</w:t>
      </w:r>
    </w:p>
    <w:p>
      <w:pPr>
        <w:numPr>
          <w:ilvl w:val="0"/>
          <w:numId w:val="1001"/>
        </w:numPr>
        <w:pStyle w:val="Compact"/>
      </w:pPr>
      <w:r>
        <w:rPr>
          <w:bCs/>
          <w:b/>
        </w:rPr>
        <w:t xml:space="preserve">Mineral Resource Mapping:</w:t>
      </w:r>
      <w:r>
        <w:t xml:space="preserve"> </w:t>
      </w:r>
      <w:r>
        <w:t xml:space="preserve">Identifying and characterizing underexplored mineral deposits using advanced analytical techniques.</w:t>
      </w:r>
    </w:p>
    <w:p>
      <w:pPr>
        <w:numPr>
          <w:ilvl w:val="0"/>
          <w:numId w:val="1001"/>
        </w:numPr>
        <w:pStyle w:val="Compact"/>
      </w:pPr>
      <w:r>
        <w:rPr>
          <w:bCs/>
          <w:b/>
        </w:rPr>
        <w:t xml:space="preserve">Coastal Zone Geology:</w:t>
      </w:r>
      <w:r>
        <w:t xml:space="preserve"> </w:t>
      </w:r>
      <w:r>
        <w:t xml:space="preserve">Studying erosion patterns and subsurface structures to inform coastal management strategies.</w:t>
      </w:r>
    </w:p>
    <w:p>
      <w:pPr>
        <w:numPr>
          <w:ilvl w:val="0"/>
          <w:numId w:val="1001"/>
        </w:numPr>
        <w:pStyle w:val="Compact"/>
      </w:pPr>
      <w:r>
        <w:rPr>
          <w:bCs/>
          <w:b/>
        </w:rPr>
        <w:t xml:space="preserve">Sustainable Mining Practices:</w:t>
      </w:r>
      <w:r>
        <w:t xml:space="preserve"> </w:t>
      </w:r>
      <w:r>
        <w:t xml:space="preserve">Developing frameworks for responsible resource extraction that minimize environmental harm.</w:t>
      </w:r>
    </w:p>
    <w:p>
      <w:pPr>
        <w:pStyle w:val="FirstParagraph"/>
      </w:pPr>
      <w:r>
        <w:t xml:space="preserve">In this context, the geologist serves as a multidisciplinary bridge between academia, industry, and government. Their work not only drives economic progress but also ensures that Ivory Coast’s natural resources are harnessed responsibly.</w:t>
      </w:r>
    </w:p>
    <w:bookmarkEnd w:id="23"/>
    <w:bookmarkStart w:id="24" w:name="X8f8a4ce94f5426d2a6cd8446aa1bfca418dafb6"/>
    <w:p>
      <w:pPr>
        <w:pStyle w:val="Heading2"/>
      </w:pPr>
      <w:r>
        <w:t xml:space="preserve">5. Challenges Faced by Geologists in Abidjan</w:t>
      </w:r>
    </w:p>
    <w:p>
      <w:pPr>
        <w:pStyle w:val="FirstParagraph"/>
      </w:pPr>
      <w:r>
        <w:t xml:space="preserve">Despite their critical role, geologists in Ivory Coast encounter several challenges. These include limited funding for research, bureaucratic hurdles in securing permits for exploration activities, and the need to balance short-term economic gains with long-term ecological sustainability. Additionally, the rapid pace of urbanization in Abidjan has created a demand for real-time geological data that often outstrips available resources.</w:t>
      </w:r>
    </w:p>
    <w:p>
      <w:pPr>
        <w:pStyle w:val="BodyText"/>
      </w:pPr>
      <w:r>
        <w:t xml:space="preserve">Addressing these challenges requires increased investment in geological education, stronger public-private partnerships, and policy reforms that prioritize environmental protection without stifling development. The geologist’s ability to communicate complex scientific findings to non-specialists will be crucial in fostering such collaborations.</w:t>
      </w:r>
    </w:p>
    <w:bookmarkEnd w:id="24"/>
    <w:bookmarkStart w:id="25" w:name="conclusion"/>
    <w:p>
      <w:pPr>
        <w:pStyle w:val="Heading2"/>
      </w:pPr>
      <w:r>
        <w:t xml:space="preserve">Conclusion</w:t>
      </w:r>
    </w:p>
    <w:p>
      <w:pPr>
        <w:pStyle w:val="FirstParagraph"/>
      </w:pPr>
      <w:r>
        <w:t xml:space="preserve">In conclusion, the geologist is an indispensable figure in Ivory Coast Abidjan, contributing to the nation’s economic resilience and environmental stewardship. Their work spans from mineral exploration and urban planning to climate adaptation and academic research. As Ivory Coast continues its trajectory toward becoming a regional leader in West Africa, the role of geologists will only grow in significance. This abstract academic document underscores the need for continued support for geological science in Abidjan, ensuring that its contributions remain central to both national development and global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Geologist in Ivory Coast Abidjan</dc:title>
  <dc:creator/>
  <dc:language>en</dc:language>
  <cp:keywords/>
  <dcterms:created xsi:type="dcterms:W3CDTF">2026-07-23T05:48:47Z</dcterms:created>
  <dcterms:modified xsi:type="dcterms:W3CDTF">2026-07-23T05:48:47Z</dcterms:modified>
</cp:coreProperties>
</file>

<file path=docProps/custom.xml><?xml version="1.0" encoding="utf-8"?>
<Properties xmlns="http://schemas.openxmlformats.org/officeDocument/2006/custom-properties" xmlns:vt="http://schemas.openxmlformats.org/officeDocument/2006/docPropsVTypes"/>
</file>