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Singapore</w:t>
      </w:r>
      <w:r>
        <w:t xml:space="preserve"> </w:t>
      </w:r>
      <w:r>
        <w:t xml:space="preserve">Singapore</w:t>
      </w:r>
    </w:p>
    <w:bookmarkStart w:id="20" w:name="Xe642aa87942a6f0396db3773a0bdaad3b813f5f"/>
    <w:p>
      <w:pPr>
        <w:pStyle w:val="Heading1"/>
      </w:pPr>
      <w:r>
        <w:t xml:space="preserve">The Role of Geologists in Singapore Singapore: An Academic Abstract</w:t>
      </w:r>
    </w:p>
    <w:p>
      <w:pPr>
        <w:pStyle w:val="FirstParagraph"/>
      </w:pPr>
      <w:r>
        <w:rPr>
          <w:bCs/>
          <w:b/>
        </w:rPr>
        <w:t xml:space="preserve">Abstract:</w:t>
      </w:r>
    </w:p>
    <w:p>
      <w:pPr>
        <w:pStyle w:val="BodyText"/>
      </w:pPr>
      <w:r>
        <w:t xml:space="preserve">In the dynamic and rapidly urbanizing context of Singapore, the role of geologists has become increasingly critical to addressing the unique geological challenges posed by this island nation. This abstract explores the academic significance of geologists in Singapore Singapore, emphasizing their contributions to infrastructure development, environmental sustainability, and natural resource management. By examining the intersection of geological science with urban planning and policy-making in Singapore, this document highlights how geologists serve as pivotal stakeholders in shaping a resilient and sustainable future for one of the world’s most densely populated cities.</w:t>
      </w:r>
    </w:p>
    <w:p>
      <w:pPr>
        <w:pStyle w:val="BodyText"/>
      </w:pPr>
      <w:r>
        <w:t xml:space="preserve">Singapore Singapore—a term used here to underscore its geographical specificity and socio-economic importance—presents a unique set of geological conditions. As a small island state with limited landmass, Singapore’s geology is characterized by sedimentary rocks, reclaimed land, and complex subsurface strata. These conditions necessitate the expertise of geologists to ensure the stability of infrastructure projects, mitigate natural hazards such as subsidence and flooding, and optimize resource utilization in a constrained environment. The academic study of geologists in Singapore Singapore thus requires a multidisciplinary approach that integrates fieldwork, data analysis, and collaboration with urban planners, engineers, and policymakers.</w:t>
      </w:r>
    </w:p>
    <w:p>
      <w:pPr>
        <w:pStyle w:val="BodyText"/>
      </w:pPr>
      <w:r>
        <w:t xml:space="preserve">The primary responsibilities of geologists in Singapore include conducting site investigations for large-scale construction projects such as the expansion of the MRT network, land reclamation initiatives like the Tuas Nexus development, and flood mitigation strategies along the coastal areas. For instance, geological surveys are crucial for assessing soil bearing capacity before constructing high-rise buildings or underground tunnels. Geologists also play a key role in monitoring subsidence caused by groundwater extraction and land reclamation, ensuring that these activities do not compromise the structural integrity of existing infrastructure. In Singapore Singapore, where urbanization is relentless, such geological assessments are not merely academic exercises but essential components of national development plans.</w:t>
      </w:r>
    </w:p>
    <w:p>
      <w:pPr>
        <w:pStyle w:val="BodyText"/>
      </w:pPr>
      <w:r>
        <w:t xml:space="preserve">The academic relevance of geologists in Singapore Singapore extends beyond immediate engineering applications. Research conducted by geologists contributes to understanding the long-term impacts of climate change on coastal erosion and sea-level rise. For example, studies on the sedimentation patterns of the East Coast Park or the impact of rising temperatures on permafrost-like conditions in reclaimed areas provide critical data for adaptive urban planning. Additionally, geologists collaborate with environmental scientists to evaluate the ecological effects of mining sand—a resource vital to Singapore’s construction industry but often sourced from neighboring countries. This interplay between geological science and environmental stewardship underscores the academic importance of geologists in fostering sustainable development.</w:t>
      </w:r>
    </w:p>
    <w:p>
      <w:pPr>
        <w:pStyle w:val="BodyText"/>
      </w:pPr>
      <w:r>
        <w:t xml:space="preserve">Educational institutions in Singapore, such as the National University of Singapore (NUS) and Nanyang Technological University (NTU), have established robust programs to train geologists with a focus on applied research relevant to the island’s needs. These programs emphasize fieldwork in challenging environments like the Jurong Rock Formation or the marine sediments of Pulau Ubin, equipping students with skills in remote sensing, GIS mapping, and subsurface drilling techniques. The academic community in Singapore Singapore also engages in international collaborations, publishing peer-reviewed research on topics such as tectonic stability, groundwater hydrology, and geotechnical engineering. These efforts position Singapore as a hub for geological innovation despite its limited physical size.</w:t>
      </w:r>
    </w:p>
    <w:p>
      <w:pPr>
        <w:pStyle w:val="BodyText"/>
      </w:pPr>
      <w:r>
        <w:t xml:space="preserve">However, the role of geologists in Singapore is not without challenges. The rapid pace of urbanization often leads to conflicts between economic growth and geological preservation. For example, large-scale land reclamation projects can disrupt natural sedimentary processes, requiring geologists to balance development needs with ecological concerns. Additionally, the scarcity of local geological data necessitates reliance on imported datasets, which may not always align with Singapore’s specific subsurface conditions. These challenges highlight the need for continuous academic research and policy advocacy by geologists in Singapore Singapore to ensure that geological considerations remain central to urban planning.</w:t>
      </w:r>
    </w:p>
    <w:p>
      <w:pPr>
        <w:pStyle w:val="BodyText"/>
      </w:pPr>
      <w:r>
        <w:t xml:space="preserve">In conclusion, geologists in Singapore Singapore occupy a vital position at the intersection of science, engineering, and public policy. Their work underpins the stability and sustainability of one of the world’s most advanced urban ecosystems. Through rigorous academic research, field-based innovation, and interdisciplinary collaboration, geologists contribute to addressing both immediate infrastructural needs and long-term environmental challenges. As Singapore continues to expand its land area through reclamation and deepen its commitment to sustainability, the role of geologists will remain indispensable in shaping a future that harmonizes human progress with geological realities.</w:t>
      </w:r>
    </w:p>
    <w:p>
      <w:pPr>
        <w:pStyle w:val="BodyText"/>
      </w:pPr>
      <w:r>
        <w:rPr>
          <w:bCs/>
          <w:b/>
        </w:rPr>
        <w:t xml:space="preserve">Keywords:</w:t>
      </w:r>
      <w:r>
        <w:t xml:space="preserve"> </w:t>
      </w:r>
      <w:r>
        <w:t xml:space="preserve">Geologist, Singapore Singapore, Academic Research, Urban Development, Environmental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Geologists in Singapore Singapore</dc:title>
  <dc:creator/>
  <cp:keywords/>
  <dcterms:created xsi:type="dcterms:W3CDTF">2026-07-21T05:00:15Z</dcterms:created>
  <dcterms:modified xsi:type="dcterms:W3CDTF">2026-07-21T05:00:15Z</dcterms:modified>
</cp:coreProperties>
</file>

<file path=docProps/custom.xml><?xml version="1.0" encoding="utf-8"?>
<Properties xmlns="http://schemas.openxmlformats.org/officeDocument/2006/custom-properties" xmlns:vt="http://schemas.openxmlformats.org/officeDocument/2006/docPropsVTypes"/>
</file>