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dec5deb99e073db4d43ecf4a3bb2f04489d223d"/>
    <w:p>
      <w:pPr>
        <w:pStyle w:val="Heading1"/>
      </w:pPr>
      <w:r>
        <w:t xml:space="preserve">Abstract Academic Document: The Role of a Geologist in the United Arab Emirates, Dubai</w:t>
      </w:r>
    </w:p>
    <w:p>
      <w:pPr>
        <w:pStyle w:val="FirstParagraph"/>
      </w:pPr>
      <w:r>
        <w:rPr>
          <w:bCs/>
          <w:b/>
        </w:rPr>
        <w:t xml:space="preserve">Keywords:</w:t>
      </w:r>
      <w:r>
        <w:t xml:space="preserve"> </w:t>
      </w:r>
      <w:r>
        <w:t xml:space="preserve">Abstract academic, Geologist, United Arab Emirates Dubai</w:t>
      </w:r>
    </w:p>
    <w:bookmarkStart w:id="20" w:name="introduction"/>
    <w:p>
      <w:pPr>
        <w:pStyle w:val="Heading2"/>
      </w:pPr>
      <w:r>
        <w:t xml:space="preserve">Introduction</w:t>
      </w:r>
    </w:p>
    <w:p>
      <w:pPr>
        <w:pStyle w:val="FirstParagraph"/>
      </w:pPr>
      <w:r>
        <w:t xml:space="preserve">The role of a geologist in the</w:t>
      </w:r>
      <w:r>
        <w:t xml:space="preserve"> </w:t>
      </w:r>
      <w:r>
        <w:rPr>
          <w:bCs/>
          <w:b/>
        </w:rPr>
        <w:t xml:space="preserve">United Arab Emirates Dubai</w:t>
      </w:r>
      <w:r>
        <w:t xml:space="preserve"> </w:t>
      </w:r>
      <w:r>
        <w:t xml:space="preserve">is pivotal to understanding and managing the region’s unique geological landscape, which has shaped its economic and environmental trajectory. As one of the fastest-growing cities in the world, Dubai presents a dynamic environment where geologists must navigate challenges ranging from desertification and groundwater scarcity to urban expansion and energy sector demands. This</w:t>
      </w:r>
      <w:r>
        <w:t xml:space="preserve"> </w:t>
      </w:r>
      <w:r>
        <w:rPr>
          <w:bCs/>
          <w:b/>
        </w:rPr>
        <w:t xml:space="preserve">Abstract academic</w:t>
      </w:r>
      <w:r>
        <w:t xml:space="preserve"> </w:t>
      </w:r>
      <w:r>
        <w:t xml:space="preserve">document explores the multifaceted contributions of geologists in Dubai, emphasizing their critical role in resource management, infrastructure development, and environmental sustainability within the framework of the United Arab Emirates’ (UAE) evolving socio-economic priorities.</w:t>
      </w:r>
    </w:p>
    <w:bookmarkEnd w:id="20"/>
    <w:bookmarkStart w:id="21" w:name="X97452f27dbf3d4f5e87cc99408ab1119a45fd44"/>
    <w:p>
      <w:pPr>
        <w:pStyle w:val="Heading2"/>
      </w:pPr>
      <w:r>
        <w:t xml:space="preserve">The Geologist’s Role in Dubai: A Multifaceted Profession</w:t>
      </w:r>
    </w:p>
    <w:p>
      <w:pPr>
        <w:pStyle w:val="FirstParagraph"/>
      </w:pPr>
      <w:r>
        <w:t xml:space="preserve">A</w:t>
      </w:r>
      <w:r>
        <w:t xml:space="preserve"> </w:t>
      </w:r>
      <w:r>
        <w:rPr>
          <w:bCs/>
          <w:b/>
        </w:rPr>
        <w:t xml:space="preserve">Geologist</w:t>
      </w:r>
      <w:r>
        <w:t xml:space="preserve"> </w:t>
      </w:r>
      <w:r>
        <w:t xml:space="preserve">in Dubai is not merely a scientist but a key player in addressing the city’s infrastructure, energy, and environmental needs. With the UAE’s reliance on fossil fuels and its ambitious vision for sustainable urbanization, geologists are tasked with balancing economic growth with ecological preservation. For instance, their expertise is vital in locating hydrocarbon reserves beneath the Arabian Desert—a task that requires advanced seismic imaging and drilling technologies. Additionally, they play a crucial role in assessing ground stability for mega-projects such as the Palm Jumeirah and the Burj Khalifa, ensuring that these structures withstand Dubai’s unique climatic and geological conditions.</w:t>
      </w:r>
    </w:p>
    <w:bookmarkEnd w:id="21"/>
    <w:bookmarkStart w:id="22" w:name="X260889e4f5725f2ef1edb1903e71c5e8e186e6b"/>
    <w:p>
      <w:pPr>
        <w:pStyle w:val="Heading2"/>
      </w:pPr>
      <w:r>
        <w:t xml:space="preserve">Economic Significance of Geology in Dubai</w:t>
      </w:r>
    </w:p>
    <w:p>
      <w:pPr>
        <w:pStyle w:val="FirstParagraph"/>
      </w:pPr>
      <w:r>
        <w:t xml:space="preserve">The UAE’s economy is heavily dependent on its petroleum resources, with Dubai serving as a global hub for energy trade.</w:t>
      </w:r>
      <w:r>
        <w:t xml:space="preserve"> </w:t>
      </w:r>
      <w:r>
        <w:rPr>
          <w:bCs/>
          <w:b/>
        </w:rPr>
        <w:t xml:space="preserve">Geologists</w:t>
      </w:r>
      <w:r>
        <w:t xml:space="preserve"> </w:t>
      </w:r>
      <w:r>
        <w:t xml:space="preserve">in this region are instrumental in exploring new oil and gas reserves, optimizing extraction methods, and ensuring compliance with international environmental standards. Their work supports the UAE’s vision of diversifying its energy portfolio through renewable sources while maintaining its dominance in the petrochemical industry. In Dubai, geologists also contribute to the development of desalination plants by analyzing geological data to identify suitable locations for intake and discharge pipelines, minimizing ecological disruption.</w:t>
      </w:r>
    </w:p>
    <w:bookmarkEnd w:id="22"/>
    <w:bookmarkStart w:id="23" w:name="X7bdad46343a86403efad63c4970376c530d162a"/>
    <w:p>
      <w:pPr>
        <w:pStyle w:val="Heading2"/>
      </w:pPr>
      <w:r>
        <w:t xml:space="preserve">Environmental Challenges and Geologist-Led Solutions</w:t>
      </w:r>
    </w:p>
    <w:p>
      <w:pPr>
        <w:pStyle w:val="FirstParagraph"/>
      </w:pPr>
      <w:r>
        <w:t xml:space="preserve">Dubai’s rapid urbanization has led to significant environmental challenges, including groundwater depletion, land subsidence, and coastal erosion.</w:t>
      </w:r>
      <w:r>
        <w:t xml:space="preserve"> </w:t>
      </w:r>
      <w:r>
        <w:rPr>
          <w:bCs/>
          <w:b/>
        </w:rPr>
        <w:t xml:space="preserve">Geologists</w:t>
      </w:r>
      <w:r>
        <w:t xml:space="preserve"> </w:t>
      </w:r>
      <w:r>
        <w:t xml:space="preserve">in the UAE are at the forefront of addressing these issues through innovative research and policy recommendations. For example, they conduct hydrogeological studies to manage Dubai’s limited freshwater resources, ensuring sustainable use for agriculture and municipal needs. Moreover, their work on coral reef preservation along the Arabian Gulf coastline helps protect marine biodiversity while supporting tourism—a key sector in Dubai’s economy.</w:t>
      </w:r>
    </w:p>
    <w:bookmarkEnd w:id="23"/>
    <w:bookmarkStart w:id="24" w:name="X7c61484de3ffc8b02c99ac94ac02d6292632192"/>
    <w:p>
      <w:pPr>
        <w:pStyle w:val="Heading2"/>
      </w:pPr>
      <w:r>
        <w:t xml:space="preserve">Geology and Infrastructure Development in the UAE</w:t>
      </w:r>
    </w:p>
    <w:p>
      <w:pPr>
        <w:pStyle w:val="FirstParagraph"/>
      </w:pPr>
      <w:r>
        <w:t xml:space="preserve">The construction of large-scale infrastructure projects in Dubai, such as the Al Maktoum International Airport and the Dubai Metro, demands precise geological assessments.</w:t>
      </w:r>
      <w:r>
        <w:t xml:space="preserve"> </w:t>
      </w:r>
      <w:r>
        <w:rPr>
          <w:bCs/>
          <w:b/>
        </w:rPr>
        <w:t xml:space="preserve">Geologists</w:t>
      </w:r>
      <w:r>
        <w:t xml:space="preserve"> </w:t>
      </w:r>
      <w:r>
        <w:t xml:space="preserve">collaborate with engineers to analyze soil composition, seismic activity, and potential risks of liquefaction during earthquakes. This interdisciplinary approach ensures that infrastructure projects meet safety standards while minimizing long-term environmental degradation. Additionally, geologists are involved in land reclamation efforts for artificial islands like the World Islands, where they evaluate the feasibility of creating stable substrates in marine environments.</w:t>
      </w:r>
    </w:p>
    <w:bookmarkEnd w:id="24"/>
    <w:bookmarkStart w:id="25" w:name="Xc1fe1d10943b3eb6cee004943ea3ebe24faae58"/>
    <w:p>
      <w:pPr>
        <w:pStyle w:val="Heading2"/>
      </w:pPr>
      <w:r>
        <w:t xml:space="preserve">Technological Advancements and Geologist Contributions</w:t>
      </w:r>
    </w:p>
    <w:p>
      <w:pPr>
        <w:pStyle w:val="FirstParagraph"/>
      </w:pPr>
      <w:r>
        <w:t xml:space="preserve">The integration of cutting-edge technology has revolutionized the work of</w:t>
      </w:r>
      <w:r>
        <w:t xml:space="preserve"> </w:t>
      </w:r>
      <w:r>
        <w:rPr>
          <w:bCs/>
          <w:b/>
        </w:rPr>
        <w:t xml:space="preserve">Geologists</w:t>
      </w:r>
      <w:r>
        <w:t xml:space="preserve"> </w:t>
      </w:r>
      <w:r>
        <w:t xml:space="preserve">in Dubai. Remote sensing, Geographic Information Systems (GIS), and 3D seismic surveys enable them to map subterranean resources with unprecedented accuracy. Furthermore, artificial intelligence (AI) is being employed to predict geological hazards such as sandstorms or flash floods, enhancing disaster preparedness in the region. These advancements align with the UAE’s strategic goals outlined in its National Plan for the Environment and Sustainable Development, which prioritize scientific innovation and data-driven decision-making.</w:t>
      </w:r>
    </w:p>
    <w:bookmarkEnd w:id="25"/>
    <w:bookmarkStart w:id="26" w:name="X90b147e8ad0eca162778fa864506bc0cda336f0"/>
    <w:p>
      <w:pPr>
        <w:pStyle w:val="Heading2"/>
      </w:pPr>
      <w:r>
        <w:t xml:space="preserve">Education and Professional Development for Geologists in Dubai</w:t>
      </w:r>
    </w:p>
    <w:p>
      <w:pPr>
        <w:pStyle w:val="FirstParagraph"/>
      </w:pPr>
      <w:r>
        <w:t xml:space="preserve">To meet the growing demand for skilled geologists, educational institutions in the UAE have expanded their programs to include specialized training in desert geology, hydrogeology, and environmental engineering. Universities such as the American University of Sharjah and Khalifa University offer courses tailored to address Dubai’s unique geological challenges. Professional organizations like the Geological Society of Dubai provide networking opportunities for geologists to share research and collaborate on projects that align with the UAE’s economic vision.</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Geologist</w:t>
      </w:r>
      <w:r>
        <w:t xml:space="preserve"> </w:t>
      </w:r>
      <w:r>
        <w:t xml:space="preserve">in the</w:t>
      </w:r>
      <w:r>
        <w:t xml:space="preserve"> </w:t>
      </w:r>
      <w:r>
        <w:rPr>
          <w:bCs/>
          <w:b/>
        </w:rPr>
        <w:t xml:space="preserve">United Arab Emirates Dubai</w:t>
      </w:r>
      <w:r>
        <w:t xml:space="preserve"> </w:t>
      </w:r>
      <w:r>
        <w:t xml:space="preserve">is both scientifically and economically indispensable. As Dubai continues its transformation into a global metropolis, geologists remain central to ensuring that development projects are environmentally sustainable, economically viable, and technologically advanced. This</w:t>
      </w:r>
      <w:r>
        <w:t xml:space="preserve"> </w:t>
      </w:r>
      <w:r>
        <w:rPr>
          <w:bCs/>
          <w:b/>
        </w:rPr>
        <w:t xml:space="preserve">Abstract academic</w:t>
      </w:r>
      <w:r>
        <w:t xml:space="preserve"> </w:t>
      </w:r>
      <w:r>
        <w:t xml:space="preserve">document underscores the critical importance of geological expertise in shaping the future of one of the world’s most iconic cities while contributing to broader national and international sustainability goals.</w:t>
      </w:r>
    </w:p>
    <w:bookmarkEnd w:id="27"/>
    <w:bookmarkStart w:id="28" w:name="references"/>
    <w:p>
      <w:pPr>
        <w:pStyle w:val="Heading2"/>
      </w:pPr>
      <w:r>
        <w:t xml:space="preserve">References</w:t>
      </w:r>
    </w:p>
    <w:p>
      <w:pPr>
        <w:pStyle w:val="FirstParagraph"/>
      </w:pPr>
      <w:r>
        <w:rPr>
          <w:iCs/>
          <w:i/>
        </w:rPr>
        <w:t xml:space="preserve">(Note: For an academic document, relevant citations would be included here. However, this abstract is a simplified version for illustrative purposes.)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United Arab Emirates Dubai</dc:title>
  <dc:creator/>
  <dc:language>en</dc:language>
  <cp:keywords/>
  <dcterms:created xsi:type="dcterms:W3CDTF">2026-07-23T16:41:57Z</dcterms:created>
  <dcterms:modified xsi:type="dcterms:W3CDTF">2026-07-23T16:41:57Z</dcterms:modified>
</cp:coreProperties>
</file>

<file path=docProps/custom.xml><?xml version="1.0" encoding="utf-8"?>
<Properties xmlns="http://schemas.openxmlformats.org/officeDocument/2006/custom-properties" xmlns:vt="http://schemas.openxmlformats.org/officeDocument/2006/docPropsVTypes"/>
</file>