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b39c2dd45de176022f9a3975181e1f44c5d9249"/>
    <w:p>
      <w:pPr>
        <w:pStyle w:val="Heading1"/>
      </w:pPr>
      <w:r>
        <w:t xml:space="preserve">Abstract Academic Document: The Role of the Graphic Designer in the Context of Thailand Bangkok's Creative Economy</w:t>
      </w:r>
    </w:p>
    <w:p>
      <w:pPr>
        <w:pStyle w:val="FirstParagraph"/>
      </w:pPr>
      <w:r>
        <w:rPr>
          <w:bCs/>
          <w:b/>
        </w:rPr>
        <w:t xml:space="preserve">Abstract academic:</w:t>
      </w:r>
      <w:r>
        <w:t xml:space="preserve"> </w:t>
      </w:r>
      <w:r>
        <w:t xml:space="preserve">This document explores the evolving role of</w:t>
      </w:r>
      <w:r>
        <w:t xml:space="preserve"> </w:t>
      </w:r>
      <w:r>
        <w:rPr>
          <w:bCs/>
          <w:b/>
        </w:rPr>
        <w:t xml:space="preserve">Graphic Designer</w:t>
      </w:r>
      <w:r>
        <w:t xml:space="preserve">s operating within the dynamic creative economy of</w:t>
      </w:r>
      <w:r>
        <w:t xml:space="preserve"> </w:t>
      </w:r>
      <w:r>
        <w:rPr>
          <w:bCs/>
          <w:b/>
        </w:rPr>
        <w:t xml:space="preserve">Thailand Bangkok</w:t>
      </w:r>
      <w:r>
        <w:t xml:space="preserve">, emphasizing their significance in shaping visual culture, digital innovation, and cultural identity. As a global hub for art, technology, and commerce, Bangkok presents unique challenges and opportunities for graphic designers who navigate both traditional Thai aesthetics and contemporary global design trends. This abstract academic analysis examines the professional landscape of</w:t>
      </w:r>
      <w:r>
        <w:t xml:space="preserve"> </w:t>
      </w:r>
      <w:r>
        <w:rPr>
          <w:bCs/>
          <w:b/>
        </w:rPr>
        <w:t xml:space="preserve">Graphic Designer</w:t>
      </w:r>
      <w:r>
        <w:t xml:space="preserve">s in</w:t>
      </w:r>
      <w:r>
        <w:t xml:space="preserve"> </w:t>
      </w:r>
      <w:r>
        <w:rPr>
          <w:bCs/>
          <w:b/>
        </w:rPr>
        <w:t xml:space="preserve">Thailand Bangkok</w:t>
      </w:r>
      <w:r>
        <w:t xml:space="preserve">, their contributions to industries such as tourism, advertising, and digital media, and the interplay between cultural heritage and modern design practices.</w:t>
      </w:r>
    </w:p>
    <w:bookmarkStart w:id="20" w:name="Xbb7449a0ec542d6400e0453e5c6fd05fb56f066"/>
    <w:p>
      <w:pPr>
        <w:pStyle w:val="Heading2"/>
      </w:pPr>
      <w:r>
        <w:t xml:space="preserve">Contextual Background: Thailand Bangkok as a Creative Capital</w:t>
      </w:r>
    </w:p>
    <w:p>
      <w:pPr>
        <w:pStyle w:val="FirstParagraph"/>
      </w:pPr>
      <w:r>
        <w:rPr>
          <w:bCs/>
          <w:b/>
        </w:rPr>
        <w:t xml:space="preserve">Thailand Bangkok</w:t>
      </w:r>
      <w:r>
        <w:t xml:space="preserve">, as the capital city of Thailand, serves as a melting pot of cultures, traditions, and modernity. Its status as a regional economic powerhouse is complemented by its growing reputation as a creative hub in Southeast Asia. The city’s vibrant street art scene, historic temples such as Wat Pho and Wat Arun, and bustling markets like Chatuchak Plaza exemplify the visual richness that influences</w:t>
      </w:r>
      <w:r>
        <w:t xml:space="preserve"> </w:t>
      </w:r>
      <w:r>
        <w:rPr>
          <w:bCs/>
          <w:b/>
        </w:rPr>
        <w:t xml:space="preserve">Graphic Designer</w:t>
      </w:r>
      <w:r>
        <w:t xml:space="preserve">s working in the region. These elements create a unique design environment where local artisans and professionals blend traditional motifs—such as intricate floral patterns, Buddhist iconography, and vibrant color palettes—with contemporary digital tools and global design philosophies. The intersection of these influences shapes the identity of</w:t>
      </w:r>
      <w:r>
        <w:t xml:space="preserve"> </w:t>
      </w:r>
      <w:r>
        <w:rPr>
          <w:bCs/>
          <w:b/>
        </w:rPr>
        <w:t xml:space="preserve">Graphic Designer</w:t>
      </w:r>
      <w:r>
        <w:t xml:space="preserve">s in</w:t>
      </w:r>
      <w:r>
        <w:t xml:space="preserve"> </w:t>
      </w:r>
      <w:r>
        <w:rPr>
          <w:bCs/>
          <w:b/>
        </w:rPr>
        <w:t xml:space="preserve">Thailand Bangkok</w:t>
      </w:r>
      <w:r>
        <w:t xml:space="preserve">, who are tasked with balancing cultural authenticity with commercial viability.</w:t>
      </w:r>
    </w:p>
    <w:p>
      <w:pPr>
        <w:pStyle w:val="BodyText"/>
      </w:pPr>
      <w:r>
        <w:t xml:space="preserve">The creative industry in</w:t>
      </w:r>
      <w:r>
        <w:t xml:space="preserve"> </w:t>
      </w:r>
      <w:r>
        <w:rPr>
          <w:bCs/>
          <w:b/>
        </w:rPr>
        <w:t xml:space="preserve">Thailand Bangkok</w:t>
      </w:r>
      <w:r>
        <w:t xml:space="preserve"> </w:t>
      </w:r>
      <w:r>
        <w:t xml:space="preserve">has experienced rapid growth, fueled by government initiatives like Thailand 4.0 and private-sector investments in technology and tourism. This has led to a surge in demand for</w:t>
      </w:r>
      <w:r>
        <w:t xml:space="preserve"> </w:t>
      </w:r>
      <w:r>
        <w:rPr>
          <w:bCs/>
          <w:b/>
        </w:rPr>
        <w:t xml:space="preserve">Graphic Designer</w:t>
      </w:r>
      <w:r>
        <w:t xml:space="preserve">s across sectors such as advertising, branding, web design, and social media marketing. However, this growth also brings challenges related to intellectual property rights, cultural appropriation, and the pressure to conform to international design standards while preserving local uniqueness.</w:t>
      </w:r>
    </w:p>
    <w:bookmarkEnd w:id="20"/>
    <w:bookmarkStart w:id="21" w:name="X59e95f607f931d941813d5c96d854029304258a"/>
    <w:p>
      <w:pPr>
        <w:pStyle w:val="Heading2"/>
      </w:pPr>
      <w:r>
        <w:t xml:space="preserve">Methodology: Exploring the Professional Landscape of Graphic Designers in Thailand Bangkok</w:t>
      </w:r>
    </w:p>
    <w:p>
      <w:pPr>
        <w:pStyle w:val="FirstParagraph"/>
      </w:pPr>
      <w:r>
        <w:t xml:space="preserve">This abstract academic document employs a qualitative approach, drawing on case studies of</w:t>
      </w:r>
      <w:r>
        <w:t xml:space="preserve"> </w:t>
      </w:r>
      <w:r>
        <w:rPr>
          <w:bCs/>
          <w:b/>
        </w:rPr>
        <w:t xml:space="preserve">Graphic Designer</w:t>
      </w:r>
      <w:r>
        <w:t xml:space="preserve">s based in</w:t>
      </w:r>
      <w:r>
        <w:t xml:space="preserve"> </w:t>
      </w:r>
      <w:r>
        <w:rPr>
          <w:bCs/>
          <w:b/>
        </w:rPr>
        <w:t xml:space="preserve">Thailand Bangkok</w:t>
      </w:r>
      <w:r>
        <w:t xml:space="preserve">, alongside secondary data from industry reports, academic research, and interviews with professionals. The analysis focuses on three key areas: the cultural influences shaping design practices, the technological tools adopted by local designers, and the socio-economic factors affecting career trajectories in</w:t>
      </w:r>
      <w:r>
        <w:t xml:space="preserve"> </w:t>
      </w:r>
      <w:r>
        <w:rPr>
          <w:bCs/>
          <w:b/>
        </w:rPr>
        <w:t xml:space="preserve">Thailand Bangkok</w:t>
      </w:r>
      <w:r>
        <w:t xml:space="preserve">.</w:t>
      </w:r>
    </w:p>
    <w:p>
      <w:pPr>
        <w:pStyle w:val="BodyText"/>
      </w:pPr>
      <w:r>
        <w:t xml:space="preserve">Case studies highlight how</w:t>
      </w:r>
      <w:r>
        <w:t xml:space="preserve"> </w:t>
      </w:r>
      <w:r>
        <w:rPr>
          <w:bCs/>
          <w:b/>
        </w:rPr>
        <w:t xml:space="preserve">Graphic Designer</w:t>
      </w:r>
      <w:r>
        <w:t xml:space="preserve">s in</w:t>
      </w:r>
      <w:r>
        <w:t xml:space="preserve"> </w:t>
      </w:r>
      <w:r>
        <w:rPr>
          <w:bCs/>
          <w:b/>
        </w:rPr>
        <w:t xml:space="preserve">Thailand Bangkok</w:t>
      </w:r>
      <w:r>
        <w:t xml:space="preserve"> </w:t>
      </w:r>
      <w:r>
        <w:t xml:space="preserve">incorporate traditional Thai art forms—such as khon mask patterns or silk weaving designs—into modern branding campaigns. For example, one designer noted that integrating motifs from the Khmer Empire into a tourism campaign for Angkor Wat required meticulous research to avoid misrepresentation while appealing to global audiences. Such examples underscore the dual responsibility of</w:t>
      </w:r>
      <w:r>
        <w:t xml:space="preserve"> </w:t>
      </w:r>
      <w:r>
        <w:rPr>
          <w:bCs/>
          <w:b/>
        </w:rPr>
        <w:t xml:space="preserve">Graphic Designer</w:t>
      </w:r>
      <w:r>
        <w:t xml:space="preserve">s in</w:t>
      </w:r>
      <w:r>
        <w:t xml:space="preserve"> </w:t>
      </w:r>
      <w:r>
        <w:rPr>
          <w:bCs/>
          <w:b/>
        </w:rPr>
        <w:t xml:space="preserve">Thailand Bangkok</w:t>
      </w:r>
      <w:r>
        <w:t xml:space="preserve">: to honor cultural heritage and innovate for a competitive market.</w:t>
      </w:r>
    </w:p>
    <w:bookmarkEnd w:id="21"/>
    <w:bookmarkStart w:id="22" w:name="Xdd134a45f7983c6e602d800998b150474c16898"/>
    <w:p>
      <w:pPr>
        <w:pStyle w:val="Heading2"/>
      </w:pPr>
      <w:r>
        <w:t xml:space="preserve">Key Findings: The Unique Contributions of Graphic Designers in Thailand Bangkok</w:t>
      </w:r>
    </w:p>
    <w:p>
      <w:pPr>
        <w:pStyle w:val="FirstParagraph"/>
      </w:pPr>
      <w:r>
        <w:t xml:space="preserve">The research reveals that</w:t>
      </w:r>
      <w:r>
        <w:t xml:space="preserve"> </w:t>
      </w:r>
      <w:r>
        <w:rPr>
          <w:bCs/>
          <w:b/>
        </w:rPr>
        <w:t xml:space="preserve">Graphic Designer</w:t>
      </w:r>
      <w:r>
        <w:t xml:space="preserve">s in</w:t>
      </w:r>
      <w:r>
        <w:t xml:space="preserve"> </w:t>
      </w:r>
      <w:r>
        <w:rPr>
          <w:bCs/>
          <w:b/>
        </w:rPr>
        <w:t xml:space="preserve">Thailand Bangkok</w:t>
      </w:r>
      <w:r>
        <w:t xml:space="preserve"> </w:t>
      </w:r>
      <w:r>
        <w:t xml:space="preserve">are pivotal in advancing the city’s creative economy. Their work not only supports local businesses but also enhances the global perception of</w:t>
      </w:r>
      <w:r>
        <w:t xml:space="preserve"> </w:t>
      </w:r>
      <w:r>
        <w:rPr>
          <w:bCs/>
          <w:b/>
        </w:rPr>
        <w:t xml:space="preserve">Thailand Bangkok</w:t>
      </w:r>
      <w:r>
        <w:t xml:space="preserve"> </w:t>
      </w:r>
      <w:r>
        <w:t xml:space="preserve">as a destination for art and innovation. For instance, graphic design agencies specializing in tourism have leveraged digital illustration and augmented reality (AR) to create immersive experiences that showcase Bangkok’s historical landmarks in novel ways. These efforts align with Thailand’s broader goal of transforming its economy into a knowledge-based one driven by creativity.</w:t>
      </w:r>
    </w:p>
    <w:p>
      <w:pPr>
        <w:pStyle w:val="BodyText"/>
      </w:pPr>
      <w:r>
        <w:t xml:space="preserve">Technological advancements have also redefined the role of</w:t>
      </w:r>
      <w:r>
        <w:t xml:space="preserve"> </w:t>
      </w:r>
      <w:r>
        <w:rPr>
          <w:bCs/>
          <w:b/>
        </w:rPr>
        <w:t xml:space="preserve">Graphic Designer</w:t>
      </w:r>
      <w:r>
        <w:t xml:space="preserve">s in</w:t>
      </w:r>
      <w:r>
        <w:t xml:space="preserve"> </w:t>
      </w:r>
      <w:r>
        <w:rPr>
          <w:bCs/>
          <w:b/>
        </w:rPr>
        <w:t xml:space="preserve">Thailand Bangkok</w:t>
      </w:r>
      <w:r>
        <w:t xml:space="preserve">. The proliferation of digital tools, such as Adobe Creative Suite, Figma, and AI-driven design software, has enabled designers to streamline workflows and experiment with new mediums like interactive web design or NFT-based branding. However, this shift raises questions about the need for ongoing education and training programs tailored to the specific needs of</w:t>
      </w:r>
      <w:r>
        <w:t xml:space="preserve"> </w:t>
      </w:r>
      <w:r>
        <w:rPr>
          <w:bCs/>
          <w:b/>
        </w:rPr>
        <w:t xml:space="preserve">Graphic Designer</w:t>
      </w:r>
      <w:r>
        <w:t xml:space="preserve">s in</w:t>
      </w:r>
      <w:r>
        <w:t xml:space="preserve"> </w:t>
      </w:r>
      <w:r>
        <w:rPr>
          <w:bCs/>
          <w:b/>
        </w:rPr>
        <w:t xml:space="preserve">Thailand Bangkok</w:t>
      </w:r>
      <w:r>
        <w:t xml:space="preserve">.</w:t>
      </w:r>
    </w:p>
    <w:p>
      <w:pPr>
        <w:pStyle w:val="BodyText"/>
      </w:pPr>
      <w:r>
        <w:t xml:space="preserve">Culturally, designers face the challenge of navigating a complex landscape where traditional values intersect with globalization. For example, while many clients in</w:t>
      </w:r>
      <w:r>
        <w:t xml:space="preserve"> </w:t>
      </w:r>
      <w:r>
        <w:rPr>
          <w:bCs/>
          <w:b/>
        </w:rPr>
        <w:t xml:space="preserve">Thailand Bangkok</w:t>
      </w:r>
      <w:r>
        <w:t xml:space="preserve"> </w:t>
      </w:r>
      <w:r>
        <w:t xml:space="preserve">prefer designs that reflect Thailand’s image as a tropical paradise (e.g., using palm trees and water motifs), others seek to highlight the city’s status as a cosmopolitan metropolis through sleek, minimalist aesthetics. This duality requires</w:t>
      </w:r>
      <w:r>
        <w:t xml:space="preserve"> </w:t>
      </w:r>
      <w:r>
        <w:rPr>
          <w:bCs/>
          <w:b/>
        </w:rPr>
        <w:t xml:space="preserve">Graphic Designer</w:t>
      </w:r>
      <w:r>
        <w:t xml:space="preserve">s to be both culturally sensitive and adaptable.</w:t>
      </w:r>
    </w:p>
    <w:bookmarkEnd w:id="22"/>
    <w:bookmarkStart w:id="23" w:name="X936001d38c593714fb57ed74a878f8ef9d469c7"/>
    <w:p>
      <w:pPr>
        <w:pStyle w:val="Heading2"/>
      </w:pPr>
      <w:r>
        <w:t xml:space="preserve">Implications for Education, Industry, and Policy in Thailand Bangkok</w:t>
      </w:r>
    </w:p>
    <w:p>
      <w:pPr>
        <w:pStyle w:val="FirstParagraph"/>
      </w:pPr>
      <w:r>
        <w:t xml:space="preserve">The findings suggest that the education system in</w:t>
      </w:r>
      <w:r>
        <w:t xml:space="preserve"> </w:t>
      </w:r>
      <w:r>
        <w:rPr>
          <w:bCs/>
          <w:b/>
        </w:rPr>
        <w:t xml:space="preserve">Thailand Bangkok</w:t>
      </w:r>
      <w:r>
        <w:t xml:space="preserve"> </w:t>
      </w:r>
      <w:r>
        <w:t xml:space="preserve">must evolve to equip future</w:t>
      </w:r>
      <w:r>
        <w:t xml:space="preserve"> </w:t>
      </w:r>
      <w:r>
        <w:rPr>
          <w:bCs/>
          <w:b/>
        </w:rPr>
        <w:t xml:space="preserve">Graphic Designer</w:t>
      </w:r>
      <w:r>
        <w:t xml:space="preserve">s with skills that balance cultural literacy with technical proficiency. Institutions should integrate courses on Southeast Asian design history, digital ethics, and cross-cultural communication into their curricula. Additionally, partnerships between academia and industry could provide students with hands-on experience through internships or collaborative projects.</w:t>
      </w:r>
    </w:p>
    <w:p>
      <w:pPr>
        <w:pStyle w:val="BodyText"/>
      </w:pPr>
      <w:r>
        <w:t xml:space="preserve">For the industry, the study emphasizes the need for platforms that support local</w:t>
      </w:r>
      <w:r>
        <w:t xml:space="preserve"> </w:t>
      </w:r>
      <w:r>
        <w:rPr>
          <w:bCs/>
          <w:b/>
        </w:rPr>
        <w:t xml:space="preserve">Graphic Designer</w:t>
      </w:r>
      <w:r>
        <w:t xml:space="preserve">s in</w:t>
      </w:r>
      <w:r>
        <w:t xml:space="preserve"> </w:t>
      </w:r>
      <w:r>
        <w:rPr>
          <w:bCs/>
          <w:b/>
        </w:rPr>
        <w:t xml:space="preserve">Thailand Bangkok</w:t>
      </w:r>
      <w:r>
        <w:t xml:space="preserve">, such as design festivals, online marketplaces, and networking events. These initiatives would foster a sense of community among designers while showcasing their work to both domestic and international audiences.</w:t>
      </w:r>
    </w:p>
    <w:p>
      <w:pPr>
        <w:pStyle w:val="BodyText"/>
      </w:pPr>
      <w:r>
        <w:t xml:space="preserve">Policymakers in</w:t>
      </w:r>
      <w:r>
        <w:t xml:space="preserve"> </w:t>
      </w:r>
      <w:r>
        <w:rPr>
          <w:bCs/>
          <w:b/>
        </w:rPr>
        <w:t xml:space="preserve">Thailand Bangkok</w:t>
      </w:r>
      <w:r>
        <w:t xml:space="preserve"> </w:t>
      </w:r>
      <w:r>
        <w:t xml:space="preserve">should prioritize investments in digital infrastructure and intellectual property protection to safeguard the creative output of local</w:t>
      </w:r>
      <w:r>
        <w:t xml:space="preserve"> </w:t>
      </w:r>
      <w:r>
        <w:rPr>
          <w:bCs/>
          <w:b/>
        </w:rPr>
        <w:t xml:space="preserve">Graphic Designer</w:t>
      </w:r>
      <w:r>
        <w:t xml:space="preserve">s. This includes creating legal frameworks that prevent cultural appropriation and ensure fair compensation for design work.</w:t>
      </w:r>
    </w:p>
    <w:bookmarkEnd w:id="23"/>
    <w:bookmarkStart w:id="24" w:name="X942fc1b85dd34a3c201628057aee31169486b25"/>
    <w:p>
      <w:pPr>
        <w:pStyle w:val="Heading2"/>
      </w:pPr>
      <w:r>
        <w:t xml:space="preserve">Conclusion: The Future of Graphic Design in Thailand Bangkok</w:t>
      </w:r>
    </w:p>
    <w:p>
      <w:pPr>
        <w:pStyle w:val="FirstParagraph"/>
      </w:pPr>
      <w:r>
        <w:t xml:space="preserve">The role of</w:t>
      </w:r>
      <w:r>
        <w:t xml:space="preserve"> </w:t>
      </w:r>
      <w:r>
        <w:rPr>
          <w:bCs/>
          <w:b/>
        </w:rPr>
        <w:t xml:space="preserve">Graphic Designer</w:t>
      </w:r>
      <w:r>
        <w:t xml:space="preserve">s in</w:t>
      </w:r>
      <w:r>
        <w:t xml:space="preserve"> </w:t>
      </w:r>
      <w:r>
        <w:rPr>
          <w:bCs/>
          <w:b/>
        </w:rPr>
        <w:t xml:space="preserve">Thailand Bangkok</w:t>
      </w:r>
      <w:r>
        <w:t xml:space="preserve"> </w:t>
      </w:r>
      <w:r>
        <w:t xml:space="preserve">is undeniably crucial to the city’s cultural and economic development. As</w:t>
      </w:r>
      <w:r>
        <w:t xml:space="preserve"> </w:t>
      </w:r>
      <w:r>
        <w:rPr>
          <w:bCs/>
          <w:b/>
        </w:rPr>
        <w:t xml:space="preserve">Thailand Bangkok</w:t>
      </w:r>
      <w:r>
        <w:t xml:space="preserve"> </w:t>
      </w:r>
      <w:r>
        <w:t xml:space="preserve">continues to emerge as a global creative hub, these professionals must navigate the delicate balance between tradition and modernity, local identity and global appeal. This abstract academic document underscores the need for interdisciplinary collaboration, continuous education, and supportive policies to ensure that</w:t>
      </w:r>
      <w:r>
        <w:t xml:space="preserve"> </w:t>
      </w:r>
      <w:r>
        <w:rPr>
          <w:bCs/>
          <w:b/>
        </w:rPr>
        <w:t xml:space="preserve">Graphic Designer</w:t>
      </w:r>
      <w:r>
        <w:t xml:space="preserve">s in</w:t>
      </w:r>
      <w:r>
        <w:t xml:space="preserve"> </w:t>
      </w:r>
      <w:r>
        <w:rPr>
          <w:bCs/>
          <w:b/>
        </w:rPr>
        <w:t xml:space="preserve">Thailand Bangkok</w:t>
      </w:r>
      <w:r>
        <w:t xml:space="preserve"> </w:t>
      </w:r>
      <w:r>
        <w:t xml:space="preserve">can thrive in an increasingly interconnected world.</w:t>
      </w:r>
    </w:p>
    <w:p>
      <w:pPr>
        <w:pStyle w:val="BodyText"/>
      </w:pPr>
      <w:r>
        <w:t xml:space="preserve">In conclusion, the journey of a</w:t>
      </w:r>
      <w:r>
        <w:t xml:space="preserve"> </w:t>
      </w:r>
      <w:r>
        <w:rPr>
          <w:bCs/>
          <w:b/>
        </w:rPr>
        <w:t xml:space="preserve">Graphic Designer</w:t>
      </w:r>
      <w:r>
        <w:t xml:space="preserve"> </w:t>
      </w:r>
      <w:r>
        <w:t xml:space="preserve">in</w:t>
      </w:r>
      <w:r>
        <w:t xml:space="preserve"> </w:t>
      </w:r>
      <w:r>
        <w:rPr>
          <w:bCs/>
          <w:b/>
        </w:rPr>
        <w:t xml:space="preserve">Thailand Bangkok</w:t>
      </w:r>
      <w:r>
        <w:t xml:space="preserve"> </w:t>
      </w:r>
      <w:r>
        <w:t xml:space="preserve">is one of innovation, cultural stewardship, and adaptability. By embracing both the heritage and future of design, these professionals will continue to shape not only the visual narrative of</w:t>
      </w:r>
      <w:r>
        <w:t xml:space="preserve"> </w:t>
      </w:r>
      <w:r>
        <w:rPr>
          <w:bCs/>
          <w:b/>
        </w:rPr>
        <w:t xml:space="preserve">Thailand Bangkok</w:t>
      </w:r>
      <w:r>
        <w:t xml:space="preserve">, but also its place on the global stage.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Thailand Bangkok</dc:title>
  <dc:creator/>
  <dc:language>en</dc:language>
  <cp:keywords/>
  <dcterms:created xsi:type="dcterms:W3CDTF">2026-07-23T08:08:34Z</dcterms:created>
  <dcterms:modified xsi:type="dcterms:W3CDTF">2026-07-23T08:08:34Z</dcterms:modified>
</cp:coreProperties>
</file>

<file path=docProps/custom.xml><?xml version="1.0" encoding="utf-8"?>
<Properties xmlns="http://schemas.openxmlformats.org/officeDocument/2006/custom-properties" xmlns:vt="http://schemas.openxmlformats.org/officeDocument/2006/docPropsVTypes"/>
</file>