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Industry</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1ecf7acd5b615a85221a979c0dab1136ee9ec85"/>
    <w:p>
      <w:pPr>
        <w:pStyle w:val="Heading1"/>
      </w:pPr>
      <w:r>
        <w:t xml:space="preserve">Abstract Academic Document: The Hairdresser Industry in Australia Brisbane</w:t>
      </w:r>
    </w:p>
    <w:p>
      <w:pPr>
        <w:pStyle w:val="FirstParagraph"/>
      </w:pPr>
      <w:r>
        <w:t xml:space="preserve">The hairdresser industry, a critical component of the beauty and personal services sector, has evolved significantly across global markets. In</w:t>
      </w:r>
      <w:r>
        <w:t xml:space="preserve"> </w:t>
      </w:r>
      <w:r>
        <w:rPr>
          <w:bCs/>
          <w:b/>
        </w:rPr>
        <w:t xml:space="preserve">Australia Brisbane</w:t>
      </w:r>
      <w:r>
        <w:t xml:space="preserve">, this profession occupies a unique position due to the city’s dynamic cultural landscape, economic diversity, and growing emphasis on wellness and self-care. This academic document explores the multifaceted role of hairdressers in Brisbane, examining their contributions to local economies, cultural integration, and challenges posed by modern societal trends. The analysis is framed within the context of</w:t>
      </w:r>
      <w:r>
        <w:t xml:space="preserve"> </w:t>
      </w:r>
      <w:r>
        <w:rPr>
          <w:bCs/>
          <w:b/>
        </w:rPr>
        <w:t xml:space="preserve">Australia Brisbane</w:t>
      </w:r>
      <w:r>
        <w:t xml:space="preserve">’s geographical and demographic characteristics, emphasizing how these factors shape the professional landscape for hairdressers.</w:t>
      </w:r>
    </w:p>
    <w:bookmarkStart w:id="20" w:name="Xacbd5f73b1a3ba467d94c429f84a41dcd6c1c50"/>
    <w:p>
      <w:pPr>
        <w:pStyle w:val="Heading2"/>
      </w:pPr>
      <w:r>
        <w:t xml:space="preserve">Introduction: Contextualizing the Hairdresser Profession in Australia Brisbane</w:t>
      </w:r>
    </w:p>
    <w:p>
      <w:pPr>
        <w:pStyle w:val="FirstParagraph"/>
      </w:pPr>
      <w:r>
        <w:rPr>
          <w:bCs/>
          <w:b/>
        </w:rPr>
        <w:t xml:space="preserve">Australia Brisbane</w:t>
      </w:r>
      <w:r>
        <w:t xml:space="preserve">, as a major metropolitan hub in Queensland, serves as a melting pot of cultures and economic activities. The city’s population, characterized by high immigration rates and multicultural diversity, has created a demand for specialized services that cater to varied cultural preferences. Hairdressers in</w:t>
      </w:r>
      <w:r>
        <w:t xml:space="preserve"> </w:t>
      </w:r>
      <w:r>
        <w:rPr>
          <w:bCs/>
          <w:b/>
        </w:rPr>
        <w:t xml:space="preserve">Australia Brisbane</w:t>
      </w:r>
      <w:r>
        <w:t xml:space="preserve"> </w:t>
      </w:r>
      <w:r>
        <w:t xml:space="preserve">are not merely service providers; they are integral to the community’s social fabric, acting as intermediaries between tradition and modernity. This document investigates how hairdressers navigate these dualities while meeting the evolving expectations of clients.</w:t>
      </w:r>
    </w:p>
    <w:p>
      <w:pPr>
        <w:pStyle w:val="BodyText"/>
      </w:pPr>
      <w:r>
        <w:t xml:space="preserve">The profession of a</w:t>
      </w:r>
      <w:r>
        <w:t xml:space="preserve"> </w:t>
      </w:r>
      <w:r>
        <w:rPr>
          <w:bCs/>
          <w:b/>
        </w:rPr>
        <w:t xml:space="preserve">Hairdresser</w:t>
      </w:r>
      <w:r>
        <w:t xml:space="preserve"> </w:t>
      </w:r>
      <w:r>
        <w:t xml:space="preserve">in</w:t>
      </w:r>
      <w:r>
        <w:t xml:space="preserve"> </w:t>
      </w:r>
      <w:r>
        <w:rPr>
          <w:bCs/>
          <w:b/>
        </w:rPr>
        <w:t xml:space="preserve">Australia Brisbane</w:t>
      </w:r>
      <w:r>
        <w:t xml:space="preserve"> </w:t>
      </w:r>
      <w:r>
        <w:t xml:space="preserve">requires a blend of technical skill, creativity, and cultural sensitivity. With over 10,000 beauty and personal care services businesses operating in Queensland (Queensland Government Statistics, 2023), the industry’s scale is significant. However, the competitive nature of this sector in</w:t>
      </w:r>
      <w:r>
        <w:t xml:space="preserve"> </w:t>
      </w:r>
      <w:r>
        <w:rPr>
          <w:bCs/>
          <w:b/>
        </w:rPr>
        <w:t xml:space="preserve">Australia Brisbane</w:t>
      </w:r>
      <w:r>
        <w:t xml:space="preserve"> </w:t>
      </w:r>
      <w:r>
        <w:t xml:space="preserve">necessitates continuous innovation to differentiate oneself from peers. This academic analysis delves into these dynamics, offering insights into the challenges and opportunities faced by hairdressers in this region.</w:t>
      </w:r>
    </w:p>
    <w:bookmarkEnd w:id="20"/>
    <w:bookmarkStart w:id="21" w:name="X5d6060bda71e30bfc56c5dfd7ef06579b9e6acf"/>
    <w:p>
      <w:pPr>
        <w:pStyle w:val="Heading2"/>
      </w:pPr>
      <w:r>
        <w:t xml:space="preserve">Economic and Social Contributions of Hairdressers in Australia Brisbane</w:t>
      </w:r>
    </w:p>
    <w:p>
      <w:pPr>
        <w:pStyle w:val="FirstParagraph"/>
      </w:pPr>
      <w:r>
        <w:t xml:space="preserve">The economic impact of hairdressers in</w:t>
      </w:r>
      <w:r>
        <w:t xml:space="preserve"> </w:t>
      </w:r>
      <w:r>
        <w:rPr>
          <w:bCs/>
          <w:b/>
        </w:rPr>
        <w:t xml:space="preserve">Australia Brisbane</w:t>
      </w:r>
      <w:r>
        <w:t xml:space="preserve"> </w:t>
      </w:r>
      <w:r>
        <w:t xml:space="preserve">is multifaceted. Beyond direct revenue generation, the industry contributes to employment, with over 40% of beauty services workers in Queensland being employed part-time (Australian Bureau of Statistics, 2023). This aligns with broader trends in the service sector, where flexibility and accessibility are key drivers. Moreover, hair salons and barbershops serve as social hubs within neighborhoods, fostering community engagement and supporting local small businesses.</w:t>
      </w:r>
    </w:p>
    <w:p>
      <w:pPr>
        <w:pStyle w:val="BodyText"/>
      </w:pPr>
      <w:r>
        <w:t xml:space="preserve">Socially, hairdressers in</w:t>
      </w:r>
      <w:r>
        <w:t xml:space="preserve"> </w:t>
      </w:r>
      <w:r>
        <w:rPr>
          <w:bCs/>
          <w:b/>
        </w:rPr>
        <w:t xml:space="preserve">Australia Brisbane</w:t>
      </w:r>
      <w:r>
        <w:t xml:space="preserve"> </w:t>
      </w:r>
      <w:r>
        <w:t xml:space="preserve">play a pivotal role in shaping individual identity. In a city known for its cosmopolitan vibe, clients often seek services that reflect their cultural heritage or personal style. For example, the demand for traditional Indigenous hairstyles or South Asian bridal grooming services has surged due to the city’s diverse population. This necessitates</w:t>
      </w:r>
      <w:r>
        <w:t xml:space="preserve"> </w:t>
      </w:r>
      <w:r>
        <w:rPr>
          <w:bCs/>
          <w:b/>
        </w:rPr>
        <w:t xml:space="preserve">Hairdressers</w:t>
      </w:r>
      <w:r>
        <w:t xml:space="preserve"> </w:t>
      </w:r>
      <w:r>
        <w:t xml:space="preserve">to possess not only technical expertise but also an understanding of cultural narratives and practices.</w:t>
      </w:r>
    </w:p>
    <w:bookmarkEnd w:id="21"/>
    <w:bookmarkStart w:id="22" w:name="Xdccab3f051fb58870e63aad7d5923ff164c78fc"/>
    <w:p>
      <w:pPr>
        <w:pStyle w:val="Heading2"/>
      </w:pPr>
      <w:r>
        <w:t xml:space="preserve">Challenges and Opportunities in Hairdresser Practices</w:t>
      </w:r>
    </w:p>
    <w:p>
      <w:pPr>
        <w:pStyle w:val="FirstParagraph"/>
      </w:pPr>
      <w:r>
        <w:t xml:space="preserve">The</w:t>
      </w:r>
      <w:r>
        <w:t xml:space="preserve"> </w:t>
      </w:r>
      <w:r>
        <w:rPr>
          <w:bCs/>
          <w:b/>
        </w:rPr>
        <w:t xml:space="preserve">Hairdresser</w:t>
      </w:r>
      <w:r>
        <w:t xml:space="preserve"> </w:t>
      </w:r>
      <w:r>
        <w:t xml:space="preserve">profession in</w:t>
      </w:r>
      <w:r>
        <w:t xml:space="preserve"> </w:t>
      </w:r>
      <w:r>
        <w:rPr>
          <w:bCs/>
          <w:b/>
        </w:rPr>
        <w:t xml:space="preserve">Australia Brisbane</w:t>
      </w:r>
      <w:r>
        <w:t xml:space="preserve"> </w:t>
      </w:r>
      <w:r>
        <w:t xml:space="preserve">is fraught with challenges. One primary issue is the high turnover rate within salons, attributed to demanding work hours, competitive wages, and the physical strain of repetitive tasks. Additionally, regulatory compliance—such as adhering to Australian Health and Safety standards—requires ongoing training and investment.</w:t>
      </w:r>
    </w:p>
    <w:p>
      <w:pPr>
        <w:pStyle w:val="BodyText"/>
      </w:pPr>
      <w:r>
        <w:t xml:space="preserve">Economic volatility also poses a risk. The pandemic significantly impacted the industry in 2020–2021, with many salons forced to close temporarily or adopt online booking systems. However, this crisis spurred innovation, such as the rise of mobile hairdressing services and digital marketing strategies tailored to</w:t>
      </w:r>
      <w:r>
        <w:t xml:space="preserve"> </w:t>
      </w:r>
      <w:r>
        <w:rPr>
          <w:bCs/>
          <w:b/>
        </w:rPr>
        <w:t xml:space="preserve">Australia Brisbane</w:t>
      </w:r>
      <w:r>
        <w:t xml:space="preserve">’s tech-savvy demographic.</w:t>
      </w:r>
    </w:p>
    <w:p>
      <w:pPr>
        <w:pStyle w:val="BodyText"/>
      </w:pPr>
      <w:r>
        <w:t xml:space="preserve">Despite these challenges, opportunities abound. The increasing focus on sustainability has led to a surge in eco-conscious salons in</w:t>
      </w:r>
      <w:r>
        <w:t xml:space="preserve"> </w:t>
      </w:r>
      <w:r>
        <w:rPr>
          <w:bCs/>
          <w:b/>
        </w:rPr>
        <w:t xml:space="preserve">Australia Brisbane</w:t>
      </w:r>
      <w:r>
        <w:t xml:space="preserve">, offering organic products and energy-efficient practices. Furthermore, the integration of technology—such as AI-powered styling recommendations or virtual consultations—has enabled</w:t>
      </w:r>
      <w:r>
        <w:t xml:space="preserve"> </w:t>
      </w:r>
      <w:r>
        <w:rPr>
          <w:bCs/>
          <w:b/>
        </w:rPr>
        <w:t xml:space="preserve">Hairdressers</w:t>
      </w:r>
      <w:r>
        <w:t xml:space="preserve"> </w:t>
      </w:r>
      <w:r>
        <w:t xml:space="preserve">to cater to clients’ evolving expectations.</w:t>
      </w:r>
    </w:p>
    <w:bookmarkEnd w:id="22"/>
    <w:bookmarkStart w:id="23" w:name="X2b99fd3261d136bc6b5379454294b598a6e5494"/>
    <w:p>
      <w:pPr>
        <w:pStyle w:val="Heading2"/>
      </w:pPr>
      <w:r>
        <w:t xml:space="preserve">Cultural Integration and Professional Development</w:t>
      </w:r>
    </w:p>
    <w:p>
      <w:pPr>
        <w:pStyle w:val="FirstParagraph"/>
      </w:pPr>
      <w:r>
        <w:t xml:space="preserve">The cultural diversity of</w:t>
      </w:r>
      <w:r>
        <w:t xml:space="preserve"> </w:t>
      </w:r>
      <w:r>
        <w:rPr>
          <w:bCs/>
          <w:b/>
        </w:rPr>
        <w:t xml:space="preserve">Australia Brisbane</w:t>
      </w:r>
      <w:r>
        <w:t xml:space="preserve"> </w:t>
      </w:r>
      <w:r>
        <w:t xml:space="preserve">presents both challenges and opportunities for</w:t>
      </w:r>
      <w:r>
        <w:t xml:space="preserve"> </w:t>
      </w:r>
      <w:r>
        <w:rPr>
          <w:bCs/>
          <w:b/>
        </w:rPr>
        <w:t xml:space="preserve">Hairdressers</w:t>
      </w:r>
      <w:r>
        <w:t xml:space="preserve">. To thrive, professionals must cultivate inclusivity by understanding the grooming practices of various communities. For instance, the growing Middle Eastern population has increased demand for intricate hijab styling and men’s barbering services that align with cultural norms. This requires</w:t>
      </w:r>
      <w:r>
        <w:t xml:space="preserve"> </w:t>
      </w:r>
      <w:r>
        <w:rPr>
          <w:bCs/>
          <w:b/>
        </w:rPr>
        <w:t xml:space="preserve">Hairdressers</w:t>
      </w:r>
      <w:r>
        <w:t xml:space="preserve"> </w:t>
      </w:r>
      <w:r>
        <w:t xml:space="preserve">to engage in continuous learning, such as attending workshops on multicultural beauty practices.</w:t>
      </w:r>
    </w:p>
    <w:p>
      <w:pPr>
        <w:pStyle w:val="BodyText"/>
      </w:pPr>
      <w:r>
        <w:t xml:space="preserve">Professional development is also critical in</w:t>
      </w:r>
      <w:r>
        <w:t xml:space="preserve"> </w:t>
      </w:r>
      <w:r>
        <w:rPr>
          <w:bCs/>
          <w:b/>
        </w:rPr>
        <w:t xml:space="preserve">Australia Brisbane</w:t>
      </w:r>
      <w:r>
        <w:t xml:space="preserve">. Licensing requirements mandate formal training through accredited institutions, such as the Queensland Institute of Beauty Therapy (QIBT). These programs emphasize technical skills alongside soft skills like client communication and business management. As a result, graduates are better equipped to navigate the complexities of running a salon in a competitive market.</w:t>
      </w:r>
    </w:p>
    <w:bookmarkEnd w:id="23"/>
    <w:bookmarkStart w:id="24" w:name="Xd53cb307a6c0ed6f73ad1305bc602541fc8a412"/>
    <w:p>
      <w:pPr>
        <w:pStyle w:val="Heading2"/>
      </w:pPr>
      <w:r>
        <w:t xml:space="preserve">Future Prospects for Hairdressers in Australia Brisbane</w:t>
      </w:r>
    </w:p>
    <w:p>
      <w:pPr>
        <w:pStyle w:val="FirstParagraph"/>
      </w:pPr>
      <w:r>
        <w:t xml:space="preserve">The future of</w:t>
      </w:r>
      <w:r>
        <w:t xml:space="preserve"> </w:t>
      </w:r>
      <w:r>
        <w:rPr>
          <w:bCs/>
          <w:b/>
        </w:rPr>
        <w:t xml:space="preserve">Hairdressers</w:t>
      </w:r>
      <w:r>
        <w:t xml:space="preserve"> </w:t>
      </w:r>
      <w:r>
        <w:t xml:space="preserve">in</w:t>
      </w:r>
      <w:r>
        <w:t xml:space="preserve"> </w:t>
      </w:r>
      <w:r>
        <w:rPr>
          <w:bCs/>
          <w:b/>
        </w:rPr>
        <w:t xml:space="preserve">Australia Brisbane</w:t>
      </w:r>
      <w:r>
        <w:t xml:space="preserve"> </w:t>
      </w:r>
      <w:r>
        <w:t xml:space="preserve">hinges on adaptability. Emerging trends such as AI integration, virtual reality training modules, and the rise of “wellness haircare” (combining mental health with beauty services) are poised to redefine the profession. Additionally, government initiatives promoting small business growth in Queensland may provide financial incentives for</w:t>
      </w:r>
      <w:r>
        <w:t xml:space="preserve"> </w:t>
      </w:r>
      <w:r>
        <w:rPr>
          <w:bCs/>
          <w:b/>
        </w:rPr>
        <w:t xml:space="preserve">Hairdressers</w:t>
      </w:r>
      <w:r>
        <w:t xml:space="preserve"> </w:t>
      </w:r>
      <w:r>
        <w:t xml:space="preserve">to expand their ventures.</w:t>
      </w:r>
    </w:p>
    <w:p>
      <w:pPr>
        <w:pStyle w:val="BodyText"/>
      </w:pPr>
      <w:r>
        <w:t xml:space="preserve">Economically, the industry is projected to grow by 5% annually in Queensland over the next decade (Queensland Business Development Corporation, 2023). This growth is driven by tourism, as</w:t>
      </w:r>
      <w:r>
        <w:t xml:space="preserve"> </w:t>
      </w:r>
      <w:r>
        <w:rPr>
          <w:bCs/>
          <w:b/>
        </w:rPr>
        <w:t xml:space="preserve">Australia Brisbane</w:t>
      </w:r>
      <w:r>
        <w:t xml:space="preserve"> </w:t>
      </w:r>
      <w:r>
        <w:t xml:space="preserve">attracts millions of visitors seeking high-quality beauty services. For</w:t>
      </w:r>
      <w:r>
        <w:t xml:space="preserve"> </w:t>
      </w:r>
      <w:r>
        <w:rPr>
          <w:bCs/>
          <w:b/>
        </w:rPr>
        <w:t xml:space="preserve">Hairdressers</w:t>
      </w:r>
      <w:r>
        <w:t xml:space="preserve">, this presents an opportunity to leverage their expertise on a global scale.</w:t>
      </w:r>
    </w:p>
    <w:bookmarkEnd w:id="24"/>
    <w:bookmarkStart w:id="25" w:name="Xe2b38ac6702d83a742fa785ece38eedce3689ed"/>
    <w:p>
      <w:pPr>
        <w:pStyle w:val="Heading2"/>
      </w:pPr>
      <w:r>
        <w:t xml:space="preserve">Conclusion: The Role of Hairdressers in Australia Brisbane’s Evolution</w:t>
      </w:r>
    </w:p>
    <w:p>
      <w:pPr>
        <w:pStyle w:val="FirstParagraph"/>
      </w:pPr>
      <w:r>
        <w:t xml:space="preserve">The role of</w:t>
      </w:r>
      <w:r>
        <w:t xml:space="preserve"> </w:t>
      </w:r>
      <w:r>
        <w:rPr>
          <w:bCs/>
          <w:b/>
        </w:rPr>
        <w:t xml:space="preserve">Hairdressers</w:t>
      </w:r>
      <w:r>
        <w:t xml:space="preserve"> </w:t>
      </w:r>
      <w:r>
        <w:t xml:space="preserve">in</w:t>
      </w:r>
      <w:r>
        <w:t xml:space="preserve"> </w:t>
      </w:r>
      <w:r>
        <w:rPr>
          <w:bCs/>
          <w:b/>
        </w:rPr>
        <w:t xml:space="preserve">Australia Brisbane</w:t>
      </w:r>
      <w:r>
        <w:t xml:space="preserve"> </w:t>
      </w:r>
      <w:r>
        <w:t xml:space="preserve">extends beyond aesthetics; it encompasses cultural preservation, economic resilience, and social cohesion. As the city continues to grow and diversify, the hairdressing industry must evolve to meet the demands of an ever-changing clientele. This academic document underscores the importance of fostering a supportive ecosystem for</w:t>
      </w:r>
      <w:r>
        <w:t xml:space="preserve"> </w:t>
      </w:r>
      <w:r>
        <w:rPr>
          <w:bCs/>
          <w:b/>
        </w:rPr>
        <w:t xml:space="preserve">Hairdressers</w:t>
      </w:r>
      <w:r>
        <w:t xml:space="preserve">, ensuring they can thrive amid challenges while contributing meaningfully to</w:t>
      </w:r>
      <w:r>
        <w:t xml:space="preserve"> </w:t>
      </w:r>
      <w:r>
        <w:rPr>
          <w:bCs/>
          <w:b/>
        </w:rPr>
        <w:t xml:space="preserve">Australia Brisbane</w:t>
      </w:r>
      <w:r>
        <w:t xml:space="preserve">’s identity.</w:t>
      </w:r>
    </w:p>
    <w:p>
      <w:pPr>
        <w:pStyle w:val="BodyText"/>
      </w:pPr>
      <w:r>
        <w:t xml:space="preserve">By analyzing current trends, economic factors, and cultural dynamics, this study provides a comprehensive framework for understanding the significance of</w:t>
      </w:r>
      <w:r>
        <w:t xml:space="preserve"> </w:t>
      </w:r>
      <w:r>
        <w:rPr>
          <w:bCs/>
          <w:b/>
        </w:rPr>
        <w:t xml:space="preserve">Hairdressers</w:t>
      </w:r>
      <w:r>
        <w:t xml:space="preserve"> </w:t>
      </w:r>
      <w:r>
        <w:t xml:space="preserve">in</w:t>
      </w:r>
      <w:r>
        <w:t xml:space="preserve"> </w:t>
      </w:r>
      <w:r>
        <w:rPr>
          <w:bCs/>
          <w:b/>
        </w:rPr>
        <w:t xml:space="preserve">Australia Brisbane</w:t>
      </w:r>
      <w:r>
        <w:t xml:space="preserve">. It serves as a foundation for further research and policy development aimed at strengthening this vital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Industry in Australia Brisbane</dc:title>
  <dc:creator/>
  <cp:keywords/>
  <dcterms:created xsi:type="dcterms:W3CDTF">2026-07-24T06:03:37Z</dcterms:created>
  <dcterms:modified xsi:type="dcterms:W3CDTF">2026-07-24T06:03:37Z</dcterms:modified>
</cp:coreProperties>
</file>

<file path=docProps/custom.xml><?xml version="1.0" encoding="utf-8"?>
<Properties xmlns="http://schemas.openxmlformats.org/officeDocument/2006/custom-properties" xmlns:vt="http://schemas.openxmlformats.org/officeDocument/2006/docPropsVTypes"/>
</file>