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France</w:t>
      </w:r>
      <w:r>
        <w:t xml:space="preserve"> </w:t>
      </w:r>
      <w:r>
        <w:t xml:space="preserve">Lyon</w:t>
      </w:r>
    </w:p>
    <w:bookmarkStart w:id="20" w:name="X0e05cdec36595a6897afb9097ef74fde042dde4"/>
    <w:p>
      <w:pPr>
        <w:pStyle w:val="Heading2"/>
      </w:pPr>
      <w:r>
        <w:rPr>
          <w:iCs/>
          <w:i/>
          <w:bCs/>
          <w:b/>
        </w:rPr>
        <w:t xml:space="preserve">An Abstract Academic Document on the Profession of Hairdressers in France Lyon</w:t>
      </w:r>
    </w:p>
    <w:p>
      <w:pPr>
        <w:pStyle w:val="FirstParagraph"/>
      </w:pPr>
      <w:r>
        <w:rPr>
          <w:iCs/>
          <w:i/>
          <w:bCs/>
          <w:b/>
        </w:rPr>
        <w:t xml:space="preserve">Abstract academic</w:t>
      </w:r>
      <w:r>
        <w:t xml:space="preserve"> </w:t>
      </w:r>
      <w:r>
        <w:t xml:space="preserve">research into the profession of</w:t>
      </w:r>
      <w:r>
        <w:t xml:space="preserve"> </w:t>
      </w:r>
      <w:r>
        <w:rPr>
          <w:iCs/>
          <w:i/>
          <w:bCs/>
          <w:b/>
        </w:rPr>
        <w:t xml:space="preserve">Hairdresser</w:t>
      </w:r>
      <w:r>
        <w:t xml:space="preserve">s in</w:t>
      </w:r>
      <w:r>
        <w:t xml:space="preserve"> </w:t>
      </w:r>
      <w:r>
        <w:rPr>
          <w:iCs/>
          <w:i/>
          <w:bCs/>
          <w:b/>
        </w:rPr>
        <w:t xml:space="preserve">France Lyon</w:t>
      </w:r>
      <w:r>
        <w:t xml:space="preserve"> </w:t>
      </w:r>
      <w:r>
        <w:t xml:space="preserve">reveals a dynamic interplay between cultural heritage, economic factors, and evolving consumer demands. This document explores the unique characteristics of the hairdressing industry in Lyon, France, emphasizing its significance as a hub for beauty and personal care services. By analyzing historical trends, professional standards, market dynamics, and socio-cultural influences specific to this region, this study provides a comprehensive overview of how</w:t>
      </w:r>
      <w:r>
        <w:t xml:space="preserve"> </w:t>
      </w:r>
      <w:r>
        <w:rPr>
          <w:iCs/>
          <w:i/>
          <w:bCs/>
          <w:b/>
        </w:rPr>
        <w:t xml:space="preserve">Hairdresser</w:t>
      </w:r>
      <w:r>
        <w:t xml:space="preserve">s contribute to both the local economy and the broader French beauty sector. The findings are particularly relevant in understanding how professionals in this field adapt to challenges such as technological advancements, sustainability initiatives, and shifting client preferences while maintaining traditional craftsmanship rooted in Lyon’s cultural identity.</w:t>
      </w:r>
    </w:p>
    <w:p>
      <w:pPr>
        <w:pStyle w:val="BodyText"/>
      </w:pPr>
      <w:r>
        <w:t xml:space="preserve">The city of</w:t>
      </w:r>
      <w:r>
        <w:t xml:space="preserve"> </w:t>
      </w:r>
      <w:r>
        <w:rPr>
          <w:iCs/>
          <w:i/>
          <w:bCs/>
          <w:b/>
        </w:rPr>
        <w:t xml:space="preserve">France Lyon</w:t>
      </w:r>
      <w:r>
        <w:t xml:space="preserve">, renowned for its historical role as a center of commerce and innovation, has long been a key player in the European beauty industry. Its strategic location along the Rhône River and proximity to major metropolitan areas such as Paris and Geneva have positioned it as a crossroads for artistic influences, including those in fashion, hairdressing, and cosmetics. This document investigates how these geographical and cultural factors shape the practice of</w:t>
      </w:r>
      <w:r>
        <w:t xml:space="preserve"> </w:t>
      </w:r>
      <w:r>
        <w:rPr>
          <w:iCs/>
          <w:i/>
          <w:bCs/>
          <w:b/>
        </w:rPr>
        <w:t xml:space="preserve">Hairdresser</w:t>
      </w:r>
      <w:r>
        <w:t xml:space="preserve">s in Lyon, distinguishing them from professionals in other regions of France. The study also highlights the unique training programs available to aspiring hairdressers in the region, such as those offered by institutions like École de Coiffure de Lyon, which blend traditional techniques with contemporary trends.</w:t>
      </w:r>
    </w:p>
    <w:p>
      <w:pPr>
        <w:pStyle w:val="BodyText"/>
      </w:pPr>
      <w:r>
        <w:t xml:space="preserve">The profession of a</w:t>
      </w:r>
      <w:r>
        <w:t xml:space="preserve"> </w:t>
      </w:r>
      <w:r>
        <w:rPr>
          <w:iCs/>
          <w:i/>
          <w:bCs/>
          <w:b/>
        </w:rPr>
        <w:t xml:space="preserve">Hairdresser</w:t>
      </w:r>
      <w:r>
        <w:t xml:space="preserve"> </w:t>
      </w:r>
      <w:r>
        <w:t xml:space="preserve">in</w:t>
      </w:r>
      <w:r>
        <w:t xml:space="preserve"> </w:t>
      </w:r>
      <w:r>
        <w:rPr>
          <w:iCs/>
          <w:i/>
          <w:bCs/>
          <w:b/>
        </w:rPr>
        <w:t xml:space="preserve">France Lyon</w:t>
      </w:r>
      <w:r>
        <w:t xml:space="preserve"> </w:t>
      </w:r>
      <w:r>
        <w:t xml:space="preserve">is deeply intertwined with the city’s historical legacy as a center for artisanal crafts. During the 19th and early 20th centuries, Lyon emerged as a hub for textile production and design, fostering an appreciation for aesthetics that extended to personal grooming. This cultural backdrop continues to influence modern practices in hairdressing, where stylists often prioritize artistic expression alongside technical precision. For instance, many</w:t>
      </w:r>
      <w:r>
        <w:t xml:space="preserve"> </w:t>
      </w:r>
      <w:r>
        <w:rPr>
          <w:iCs/>
          <w:i/>
          <w:bCs/>
          <w:b/>
        </w:rPr>
        <w:t xml:space="preserve">Hairdresser</w:t>
      </w:r>
      <w:r>
        <w:t xml:space="preserve">s in Lyon incorporate elements of French haute couture into their work, creating bespoke hairstyles that reflect the region’s reputation for elegance and innovation.</w:t>
      </w:r>
    </w:p>
    <w:p>
      <w:pPr>
        <w:pStyle w:val="BodyText"/>
      </w:pPr>
      <w:r>
        <w:t xml:space="preserve">Economically, the hairdressing industry in</w:t>
      </w:r>
      <w:r>
        <w:t xml:space="preserve"> </w:t>
      </w:r>
      <w:r>
        <w:rPr>
          <w:iCs/>
          <w:i/>
          <w:bCs/>
          <w:b/>
        </w:rPr>
        <w:t xml:space="preserve">France Lyon</w:t>
      </w:r>
      <w:r>
        <w:t xml:space="preserve"> </w:t>
      </w:r>
      <w:r>
        <w:t xml:space="preserve">contributes significantly to local employment and tourism. According to data from the Lyon Métropole Chamber of Commerce and Industry (2023), over 1,200 salons and beauty parlors operate within the city, employing approximately 6,500 professionals. This sector accounts for around 4% of the region’s service industry revenue, underscoring its economic importance. Furthermore, Lyon’s status as a tourist destination attracts visitors seeking high-quality hair services that align with French standards of excellence. The demand for</w:t>
      </w:r>
      <w:r>
        <w:t xml:space="preserve"> </w:t>
      </w:r>
      <w:r>
        <w:rPr>
          <w:iCs/>
          <w:i/>
          <w:bCs/>
          <w:b/>
        </w:rPr>
        <w:t xml:space="preserve">Hairdresser</w:t>
      </w:r>
      <w:r>
        <w:t xml:space="preserve">s in this context is not only driven by local clients but also by international travelers who associate the city with luxury and refinement.</w:t>
      </w:r>
    </w:p>
    <w:p>
      <w:pPr>
        <w:pStyle w:val="BodyText"/>
      </w:pPr>
      <w:r>
        <w:t xml:space="preserve">The</w:t>
      </w:r>
      <w:r>
        <w:t xml:space="preserve"> </w:t>
      </w:r>
      <w:r>
        <w:rPr>
          <w:iCs/>
          <w:i/>
          <w:bCs/>
          <w:b/>
        </w:rPr>
        <w:t xml:space="preserve">Hairdresser</w:t>
      </w:r>
      <w:r>
        <w:t xml:space="preserve"> </w:t>
      </w:r>
      <w:r>
        <w:t xml:space="preserve">profession in</w:t>
      </w:r>
      <w:r>
        <w:t xml:space="preserve"> </w:t>
      </w:r>
      <w:r>
        <w:rPr>
          <w:iCs/>
          <w:i/>
          <w:bCs/>
          <w:b/>
        </w:rPr>
        <w:t xml:space="preserve">France Lyon</w:t>
      </w:r>
      <w:r>
        <w:t xml:space="preserve"> </w:t>
      </w:r>
      <w:r>
        <w:t xml:space="preserve">faces several challenges, including the need to adapt to rapidly changing consumer preferences and technological advancements. Modern clients increasingly seek personalized experiences, such as color consultations, scalp treatments, and digital booking systems. In response, many salons have integrated technology into their operations while maintaining a focus on human interaction—a balance that defines the ethos of Lyon’s hairdressing community. Additionally, sustainability has become a critical concern for professionals in this field. A 2023 survey by the French Association of Hairdressers (UFC-Que Choisir) found that 78% of clients in Lyon prioritize eco-friendly products and practices, prompting</w:t>
      </w:r>
      <w:r>
        <w:t xml:space="preserve"> </w:t>
      </w:r>
      <w:r>
        <w:rPr>
          <w:iCs/>
          <w:i/>
          <w:bCs/>
          <w:b/>
        </w:rPr>
        <w:t xml:space="preserve">Hairdresser</w:t>
      </w:r>
      <w:r>
        <w:t xml:space="preserve">s to adopt organic alternatives and reduce plastic waste in their salons.</w:t>
      </w:r>
    </w:p>
    <w:p>
      <w:pPr>
        <w:pStyle w:val="BodyText"/>
      </w:pPr>
      <w:r>
        <w:t xml:space="preserve">Culturally, the role of a</w:t>
      </w:r>
      <w:r>
        <w:t xml:space="preserve"> </w:t>
      </w:r>
      <w:r>
        <w:rPr>
          <w:iCs/>
          <w:i/>
          <w:bCs/>
          <w:b/>
        </w:rPr>
        <w:t xml:space="preserve">Hairdresser</w:t>
      </w:r>
      <w:r>
        <w:t xml:space="preserve"> </w:t>
      </w:r>
      <w:r>
        <w:t xml:space="preserve">extends beyond mere aesthetics; it encompasses social interaction and community engagement. In</w:t>
      </w:r>
      <w:r>
        <w:t xml:space="preserve"> </w:t>
      </w:r>
      <w:r>
        <w:rPr>
          <w:iCs/>
          <w:i/>
          <w:bCs/>
          <w:b/>
        </w:rPr>
        <w:t xml:space="preserve">France Lyon</w:t>
      </w:r>
      <w:r>
        <w:t xml:space="preserve">, hair salons often serve as informal gathering spaces where clients discuss local news, politics, and personal matters. This aspect of the profession highlights the importance of interpersonal skills in addition to technical expertise. Furthermore, the influence of French media and television programs featuring renowned stylists has elevated the visibility of</w:t>
      </w:r>
      <w:r>
        <w:t xml:space="preserve"> </w:t>
      </w:r>
      <w:r>
        <w:rPr>
          <w:iCs/>
          <w:i/>
          <w:bCs/>
          <w:b/>
        </w:rPr>
        <w:t xml:space="preserve">Hairdresser</w:t>
      </w:r>
      <w:r>
        <w:t xml:space="preserve">s as influencers in their own right, with many professionals in Lyon leveraging social media platforms like Instagram and TikTok to showcase their work.</w:t>
      </w:r>
    </w:p>
    <w:p>
      <w:pPr>
        <w:pStyle w:val="BodyText"/>
      </w:pPr>
      <w:r>
        <w:t xml:space="preserve">The academic analysis also addresses the educational pathways for aspiring</w:t>
      </w:r>
      <w:r>
        <w:t xml:space="preserve"> </w:t>
      </w:r>
      <w:r>
        <w:rPr>
          <w:iCs/>
          <w:i/>
          <w:bCs/>
          <w:b/>
        </w:rPr>
        <w:t xml:space="preserve">Hairdresser</w:t>
      </w:r>
      <w:r>
        <w:t xml:space="preserve">s in</w:t>
      </w:r>
      <w:r>
        <w:t xml:space="preserve"> </w:t>
      </w:r>
      <w:r>
        <w:rPr>
          <w:iCs/>
          <w:i/>
          <w:bCs/>
          <w:b/>
        </w:rPr>
        <w:t xml:space="preserve">France Lyon</w:t>
      </w:r>
      <w:r>
        <w:t xml:space="preserve">. To practice legally, individuals must complete a two-year apprenticeship (BTS Coiffure) or obtain a diploma from an accredited institution. These programs emphasize not only haircutting and styling techniques but also business management, client communication, and ethical considerations. The rigor of this training ensures that</w:t>
      </w:r>
      <w:r>
        <w:t xml:space="preserve"> </w:t>
      </w:r>
      <w:r>
        <w:rPr>
          <w:iCs/>
          <w:i/>
          <w:bCs/>
          <w:b/>
        </w:rPr>
        <w:t xml:space="preserve">Hairdresser</w:t>
      </w:r>
      <w:r>
        <w:t xml:space="preserve">s in Lyon meet the high standards expected by both local and international clientele.</w:t>
      </w:r>
    </w:p>
    <w:p>
      <w:pPr>
        <w:pStyle w:val="BodyText"/>
      </w:pPr>
      <w:r>
        <w:t xml:space="preserve">In conclusion, the profession of a</w:t>
      </w:r>
      <w:r>
        <w:t xml:space="preserve"> </w:t>
      </w:r>
      <w:r>
        <w:rPr>
          <w:iCs/>
          <w:i/>
          <w:bCs/>
          <w:b/>
        </w:rPr>
        <w:t xml:space="preserve">Hairdresser</w:t>
      </w:r>
      <w:r>
        <w:t xml:space="preserve"> </w:t>
      </w:r>
      <w:r>
        <w:t xml:space="preserve">in</w:t>
      </w:r>
      <w:r>
        <w:t xml:space="preserve"> </w:t>
      </w:r>
      <w:r>
        <w:rPr>
          <w:iCs/>
          <w:i/>
          <w:bCs/>
          <w:b/>
        </w:rPr>
        <w:t xml:space="preserve">France Lyon</w:t>
      </w:r>
      <w:r>
        <w:t xml:space="preserve"> </w:t>
      </w:r>
      <w:r>
        <w:t xml:space="preserve">represents a unique synthesis of tradition, innovation, and cultural significance. As this sector continues to evolve in response to global trends and local demands, it remains a vital component of Lyon’s identity as a city that values both artistic excellence and practical skill. Future research should explore the long-term impact of digital transformation on salon operations and the potential for</w:t>
      </w:r>
      <w:r>
        <w:t xml:space="preserve"> </w:t>
      </w:r>
      <w:r>
        <w:rPr>
          <w:iCs/>
          <w:i/>
          <w:bCs/>
          <w:b/>
        </w:rPr>
        <w:t xml:space="preserve">Hairdresser</w:t>
      </w:r>
      <w:r>
        <w:t xml:space="preserve">s in Lyon to lead sustainability initiatives within the broader beauty industry.</w:t>
      </w:r>
    </w:p>
    <w:p>
      <w:pPr>
        <w:pStyle w:val="BodyText"/>
      </w:pPr>
      <w:r>
        <w:t xml:space="preserve">This</w:t>
      </w:r>
      <w:r>
        <w:t xml:space="preserve"> </w:t>
      </w:r>
      <w:r>
        <w:rPr>
          <w:iCs/>
          <w:i/>
          <w:bCs/>
          <w:b/>
        </w:rPr>
        <w:t xml:space="preserve">Abstract academic</w:t>
      </w:r>
      <w:r>
        <w:t xml:space="preserve"> </w:t>
      </w:r>
      <w:r>
        <w:t xml:space="preserve">document underscores the importance of contextualizing professional practices within their geographical and cultural frameworks. By examining the role of</w:t>
      </w:r>
      <w:r>
        <w:t xml:space="preserve"> </w:t>
      </w:r>
      <w:r>
        <w:rPr>
          <w:iCs/>
          <w:i/>
          <w:bCs/>
          <w:b/>
        </w:rPr>
        <w:t xml:space="preserve">Hairdresser</w:t>
      </w:r>
      <w:r>
        <w:t xml:space="preserve">s in</w:t>
      </w:r>
      <w:r>
        <w:t xml:space="preserve"> </w:t>
      </w:r>
      <w:r>
        <w:rPr>
          <w:iCs/>
          <w:i/>
          <w:bCs/>
          <w:b/>
        </w:rPr>
        <w:t xml:space="preserve">France Lyon</w:t>
      </w:r>
      <w:r>
        <w:t xml:space="preserve">, this study offers insights into how localized factors shape industries that, while globally connected, retain distinct regional characteristics. It calls for further interdisciplinary research to bridge gaps between historical analysis, economic data, and the lived experiences of professionals in this field.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Hairdressers in France Lyon</dc:title>
  <dc:creator/>
  <cp:keywords/>
  <dcterms:created xsi:type="dcterms:W3CDTF">2026-07-23T23:09:15Z</dcterms:created>
  <dcterms:modified xsi:type="dcterms:W3CDTF">2026-07-23T23:09:15Z</dcterms:modified>
</cp:coreProperties>
</file>

<file path=docProps/custom.xml><?xml version="1.0" encoding="utf-8"?>
<Properties xmlns="http://schemas.openxmlformats.org/officeDocument/2006/custom-properties" xmlns:vt="http://schemas.openxmlformats.org/officeDocument/2006/docPropsVTypes"/>
</file>