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b02259a4573dde72d0a88fce3596091716eb6"/>
    <w:p>
      <w:pPr>
        <w:pStyle w:val="Heading1"/>
      </w:pPr>
      <w:r>
        <w:t xml:space="preserve">Abstract Academic Document: The Role of Hairdressers in Cultural and Societal Contexts – A Case Study of Israel, Jerusalem</w:t>
      </w:r>
    </w:p>
    <w:p>
      <w:pPr>
        <w:pStyle w:val="FirstParagraph"/>
      </w:pPr>
      <w:r>
        <w:rPr>
          <w:bCs/>
          <w:b/>
        </w:rPr>
        <w:t xml:space="preserve">Introduction:</w:t>
      </w:r>
    </w:p>
    <w:p>
      <w:pPr>
        <w:pStyle w:val="BodyText"/>
      </w:pPr>
      <w:r>
        <w:t xml:space="preserve">The profession of a</w:t>
      </w:r>
      <w:r>
        <w:t xml:space="preserve"> </w:t>
      </w:r>
      <w:r>
        <w:rPr>
          <w:bCs/>
          <w:b/>
        </w:rPr>
        <w:t xml:space="preserve">Hairdresser</w:t>
      </w:r>
      <w:r>
        <w:t xml:space="preserve">, traditionally viewed as a service-oriented trade, holds significant cultural, social, and economic relevance in diverse societies. This abstract academic document explores the multifaceted role of hairdressers within the unique sociocultural framework of</w:t>
      </w:r>
      <w:r>
        <w:t xml:space="preserve"> </w:t>
      </w:r>
      <w:r>
        <w:rPr>
          <w:bCs/>
          <w:b/>
        </w:rPr>
        <w:t xml:space="preserve">Israel Jerusalem</w:t>
      </w:r>
      <w:r>
        <w:t xml:space="preserve">, a city renowned for its historical depth, religious significance, and multicultural population. By examining the intersection of tradition, modernity, and identity through the lens of hairstyling practices, this study aims to highlight how hairdressers in Jerusalem contribute to both individual expression and communal cohesion while navigating the complexities of a dynamic urban environment.</w:t>
      </w:r>
    </w:p>
    <w:p>
      <w:pPr>
        <w:pStyle w:val="BodyText"/>
      </w:pPr>
      <w:r>
        <w:rPr>
          <w:bCs/>
          <w:b/>
        </w:rPr>
        <w:t xml:space="preserve">Cultural Context of Hairdressing in Jerusalem:</w:t>
      </w:r>
    </w:p>
    <w:p>
      <w:pPr>
        <w:pStyle w:val="BodyText"/>
      </w:pPr>
      <w:r>
        <w:t xml:space="preserve">Jerusalem, as a city that has been a focal point for Judaism, Christianity, and Islam for millennia, presents a unique tapestry of cultural influences. The</w:t>
      </w:r>
      <w:r>
        <w:t xml:space="preserve"> </w:t>
      </w:r>
      <w:r>
        <w:rPr>
          <w:bCs/>
          <w:b/>
        </w:rPr>
        <w:t xml:space="preserve">Hairdresser</w:t>
      </w:r>
      <w:r>
        <w:t xml:space="preserve">, as a professional figure within this context, must navigate the expectations of diverse communities while adhering to local customs and religious norms. For instance, in Orthodox Jewish communities, hairdressing practices may be influenced by modesty standards and gender-specific roles. Similarly, Muslim women in Jerusalem often seek services that align with hijab requirements or traditional styles rooted in Middle Eastern aesthetics. This interplay between personal identity and communal values underscores the need for hairdressers to possess cultural sensitivity and adaptability.</w:t>
      </w:r>
    </w:p>
    <w:p>
      <w:pPr>
        <w:pStyle w:val="BodyText"/>
      </w:pPr>
      <w:r>
        <w:t xml:space="preserve">The study also considers the impact of globalization on hairdressing trends in Jerusalem. While local traditions remain influential, international styles—such as contemporary cuts, coloring techniques, or fusion hairstyles—have gained popularity among younger demographics. This duality reflects the city’s status as a crossroads of ancient and modern influences, where hairdressers serve as intermediaries between heritage and innovation.</w:t>
      </w:r>
    </w:p>
    <w:p>
      <w:pPr>
        <w:pStyle w:val="BodyText"/>
      </w:pPr>
      <w:r>
        <w:rPr>
          <w:bCs/>
          <w:b/>
        </w:rPr>
        <w:t xml:space="preserve">Economic and Professional Landscape:</w:t>
      </w:r>
    </w:p>
    <w:p>
      <w:pPr>
        <w:pStyle w:val="BodyText"/>
      </w:pPr>
      <w:r>
        <w:t xml:space="preserve">In Israel, the beauty industry, including hairstyling, is a vital sector of the economy. According to recent data from the Israeli Ministry of Economy (2023), the beauty services market in Jerusalem alone contributes millions of shekels annually to local revenue. Hairdressers operate in various settings, ranging from independent salons to large chains like</w:t>
      </w:r>
      <w:r>
        <w:t xml:space="preserve"> </w:t>
      </w:r>
      <w:r>
        <w:rPr>
          <w:iCs/>
          <w:i/>
        </w:rPr>
        <w:t xml:space="preserve">Prestige Beauty</w:t>
      </w:r>
      <w:r>
        <w:t xml:space="preserve"> </w:t>
      </w:r>
      <w:r>
        <w:t xml:space="preserve">or</w:t>
      </w:r>
      <w:r>
        <w:t xml:space="preserve"> </w:t>
      </w:r>
      <w:r>
        <w:rPr>
          <w:iCs/>
          <w:i/>
        </w:rPr>
        <w:t xml:space="preserve">Spa Life</w:t>
      </w:r>
      <w:r>
        <w:t xml:space="preserve">, which cater to both local clients and tourists. The rise of social media platforms such as Instagram and TikTok has further transformed the profession, enabling hairdressers in Jerusalem to build personal brands, showcase their work globally, and attract a younger clientele.</w:t>
      </w:r>
    </w:p>
    <w:p>
      <w:pPr>
        <w:pStyle w:val="BodyText"/>
      </w:pPr>
      <w:r>
        <w:t xml:space="preserve">The academic analysis of this landscape reveals challenges unique to Jerusalem’s market. For example, fluctuating economic conditions in Israel—such as inflation or currency devaluation—can impact consumer spending on non-essential services like haircuts. Additionally, the political climate in Jerusalem, marked by occasional tensions and security measures, may influence the accessibility of certain neighborhoods for service providers. These factors necessitate a resilient and versatile approach from</w:t>
      </w:r>
      <w:r>
        <w:t xml:space="preserve"> </w:t>
      </w:r>
      <w:r>
        <w:rPr>
          <w:bCs/>
          <w:b/>
        </w:rPr>
        <w:t xml:space="preserve">Hairdressers</w:t>
      </w:r>
      <w:r>
        <w:t xml:space="preserve"> </w:t>
      </w:r>
      <w:r>
        <w:t xml:space="preserve">to sustain their businesses amid external pressures.</w:t>
      </w:r>
    </w:p>
    <w:p>
      <w:pPr>
        <w:pStyle w:val="BodyText"/>
      </w:pPr>
      <w:r>
        <w:rPr>
          <w:bCs/>
          <w:b/>
        </w:rPr>
        <w:t xml:space="preserve">Social Dynamics and Professional Ethics:</w:t>
      </w:r>
    </w:p>
    <w:p>
      <w:pPr>
        <w:pStyle w:val="BodyText"/>
      </w:pPr>
      <w:r>
        <w:t xml:space="preserve">Beyond economic considerations, hairdressers in Jerusalem play a role in social dynamics. They often serve as informal confidants or community connectors, fostering relationships through regular visits. This aspect is particularly pronounced in neighborhoods where salons are not just spaces for grooming but also hubs for conversation and support. However, the study also addresses ethical dilemmas that may arise, such as conflicts between personal values and client requests (e.g., styling hair in ways that contradict religious beliefs) or balancing profit motives with equitable service provision.</w:t>
      </w:r>
    </w:p>
    <w:p>
      <w:pPr>
        <w:pStyle w:val="BodyText"/>
      </w:pPr>
      <w:r>
        <w:t xml:space="preserve">The document emphasizes the importance of professional training and certification for hairdressers in Jerusalem. Institutions like the</w:t>
      </w:r>
      <w:r>
        <w:t xml:space="preserve"> </w:t>
      </w:r>
      <w:r>
        <w:rPr>
          <w:iCs/>
          <w:i/>
        </w:rPr>
        <w:t xml:space="preserve">Israel Hairdressing Academy</w:t>
      </w:r>
      <w:r>
        <w:t xml:space="preserve"> </w:t>
      </w:r>
      <w:r>
        <w:t xml:space="preserve">offer courses that integrate technical skills with cultural awareness, ensuring practitioners can navigate the city’s diverse clientele effectively. Furthermore, adherence to health and safety regulations—such as those related to sanitation or use of approved chemicals—is critical, especially in a region where public health standards are scrutinized for compliance.</w:t>
      </w:r>
    </w:p>
    <w:p>
      <w:pPr>
        <w:pStyle w:val="BodyText"/>
      </w:pPr>
      <w:r>
        <w:rPr>
          <w:bCs/>
          <w:b/>
        </w:rPr>
        <w:t xml:space="preserve">Environmental and Technological Innovations:</w:t>
      </w:r>
    </w:p>
    <w:p>
      <w:pPr>
        <w:pStyle w:val="BodyText"/>
      </w:pPr>
      <w:r>
        <w:t xml:space="preserve">In alignment with global trends toward sustainability, some hairdressers in Jerusalem have adopted eco-friendly practices. For instance, salons may use biodegradable products, reduce water consumption through efficient equipment, or recycle materials like hair clippings for composting. These initiatives not only appeal to environmentally conscious clients but also reflect a broader societal shift in Israel toward green policies.</w:t>
      </w:r>
    </w:p>
    <w:p>
      <w:pPr>
        <w:pStyle w:val="BodyText"/>
      </w:pPr>
      <w:r>
        <w:t xml:space="preserve">Technological advancements have also reshaped the industry. Many salons in Jerusalem now offer online booking systems, virtual consultations via Zoom, or even AI-driven styling recommendations. These tools enhance convenience for clients while allowing</w:t>
      </w:r>
      <w:r>
        <w:t xml:space="preserve"> </w:t>
      </w:r>
      <w:r>
        <w:rPr>
          <w:bCs/>
          <w:b/>
        </w:rPr>
        <w:t xml:space="preserve">Hairdressers</w:t>
      </w:r>
      <w:r>
        <w:t xml:space="preserve"> </w:t>
      </w:r>
      <w:r>
        <w:t xml:space="preserve">to manage their time more efficiently and reach a wider audience.</w:t>
      </w:r>
    </w:p>
    <w:p>
      <w:pPr>
        <w:pStyle w:val="BodyText"/>
      </w:pPr>
      <w:r>
        <w:rPr>
          <w:bCs/>
          <w:b/>
        </w:rPr>
        <w:t xml:space="preserve">Conclusion:</w:t>
      </w:r>
    </w:p>
    <w:p>
      <w:pPr>
        <w:pStyle w:val="BodyText"/>
      </w:pPr>
      <w:r>
        <w:t xml:space="preserve">The role of the</w:t>
      </w:r>
      <w:r>
        <w:t xml:space="preserve"> </w:t>
      </w:r>
      <w:r>
        <w:rPr>
          <w:bCs/>
          <w:b/>
        </w:rPr>
        <w:t xml:space="preserve">Hairdresser</w:t>
      </w:r>
      <w:r>
        <w:t xml:space="preserve"> </w:t>
      </w:r>
      <w:r>
        <w:t xml:space="preserve">in</w:t>
      </w:r>
      <w:r>
        <w:t xml:space="preserve"> </w:t>
      </w:r>
      <w:r>
        <w:rPr>
          <w:bCs/>
          <w:b/>
        </w:rPr>
        <w:t xml:space="preserve">Israel Jerusalem</w:t>
      </w:r>
      <w:r>
        <w:t xml:space="preserve"> </w:t>
      </w:r>
      <w:r>
        <w:t xml:space="preserve">extends far beyond providing grooming services. It encompasses cultural mediation, economic contribution, and social engagement within a city that is both ancient and modern. As this abstract academic document illustrates, hairdressers in Jerusalem must balance tradition with innovation, diversity with cohesion, and personal ethics with professional demands. Their work is emblematic of the broader challenges and opportunities faced by service providers in a culturally complex urban environment. Future research could further explore the intersection of technology and tradition in hairstyling practices or examine how hairdressers adapt to demographic shifts within Jerusalem’s population.</w:t>
      </w:r>
    </w:p>
    <w:p>
      <w:pPr>
        <w:pStyle w:val="BodyText"/>
      </w:pPr>
      <w:r>
        <w:rPr>
          <w:bCs/>
          <w:b/>
        </w:rPr>
        <w:t xml:space="preserve">Keywords:</w:t>
      </w:r>
      <w:r>
        <w:t xml:space="preserve"> </w:t>
      </w:r>
      <w:r>
        <w:t xml:space="preserve">Hairdresser, Israel, Jerusalem, Cultural Identity, Economic Impact, Professional Ethics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2026-07-23T14:44:44Z</dcterms:created>
  <dcterms:modified xsi:type="dcterms:W3CDTF">2026-07-23T14:44:44Z</dcterms:modified>
</cp:coreProperties>
</file>

<file path=docProps/custom.xml><?xml version="1.0" encoding="utf-8"?>
<Properties xmlns="http://schemas.openxmlformats.org/officeDocument/2006/custom-properties" xmlns:vt="http://schemas.openxmlformats.org/officeDocument/2006/docPropsVTypes"/>
</file>