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30980a1e7d55cf19c9bf5e7d0307061a642351a"/>
    <w:p>
      <w:pPr>
        <w:pStyle w:val="Heading1"/>
      </w:pPr>
      <w:r>
        <w:t xml:space="preserve">Abstract Academic Document: The Role of Hairdressers in Italy, Naples</w:t>
      </w:r>
    </w:p>
    <w:p>
      <w:pPr>
        <w:pStyle w:val="FirstParagraph"/>
      </w:pPr>
      <w:r>
        <w:t xml:space="preserve">The profession of a hairdresser has long been intertwined with cultural identity, social dynamics, and economic development across various regions. In the context of Italy’s vibrant city of Naples, the role of a hairdresser extends beyond mere aesthetic services to embodying historical traditions, socio-economic contributions, and modern innovation. This abstract academic document explores the multifaceted significance of hairdressers in Naples, Italy, emphasizing their cultural relevance, professional challenges, and adaptability to evolving trends. By examining historical roots, current practices, and future prospects for the profession in this Mediterranean hub of artistry and commerce.</w:t>
      </w:r>
    </w:p>
    <w:bookmarkStart w:id="20" w:name="X82ceb1d2b4dfb2e191ea377cb3126c122dfdc2c"/>
    <w:p>
      <w:pPr>
        <w:pStyle w:val="Heading2"/>
      </w:pPr>
      <w:r>
        <w:t xml:space="preserve">Historical Context and Cultural Significance</w:t>
      </w:r>
    </w:p>
    <w:p>
      <w:pPr>
        <w:pStyle w:val="FirstParagraph"/>
      </w:pPr>
      <w:r>
        <w:t xml:space="preserve">The history of hairdressing in Naples dates back centuries, with evidence of barbershops (predecessors to modern salons) emerging during the Renaissance. These establishments were not only places for grooming but also centers for social interaction, political discourse, and cultural exchange. In Naples, a city renowned for its rich artistic heritage and vibrant street life, hairdressers have historically played a role in shaping community identity. Traditional styles such as the "mossa napoletana" (a specific type of wave or curl popularized in the 19th century) reflect the city's unique aesthetic sensibilities, blending Italian elegance with Mediterranean flair.</w:t>
      </w:r>
    </w:p>
    <w:p>
      <w:pPr>
        <w:pStyle w:val="BodyText"/>
      </w:pPr>
      <w:r>
        <w:t xml:space="preserve">The cultural significance of hairdressers in Naples is further amplified by their integration into local traditions. For instance, during festivals like the "Festa di San Gennaro," a patron saint of Naples, barbers and hairstylists often participate in community events, offering free services or styling participants for parades. This symbiotic relationship between hairdressers and cultural rituals underscores their role as custodians of Neapolitan heritage.</w:t>
      </w:r>
    </w:p>
    <w:bookmarkEnd w:id="20"/>
    <w:bookmarkStart w:id="21" w:name="Xf7cacc313f71a8fdff065bd1222885fab3bc136"/>
    <w:p>
      <w:pPr>
        <w:pStyle w:val="Heading2"/>
      </w:pPr>
      <w:r>
        <w:t xml:space="preserve">Economic Contributions and Professional Landscape</w:t>
      </w:r>
    </w:p>
    <w:p>
      <w:pPr>
        <w:pStyle w:val="FirstParagraph"/>
      </w:pPr>
      <w:r>
        <w:t xml:space="preserve">Economically, hairdressers in Naples contribute significantly to the city’s service sector. According to recent data from the Italian National Institute of Statistics (ISTAT), the beauty and personal care industry, including hairdressing, accounts for a substantial percentage of employment in Naples. The proliferation of independent salons alongside international chains highlights a competitive yet dynamic market. However, this landscape is marked by challenges such as rising operational costs (e.g., rent in central Naples) and the need to adapt to global trends while preserving local identity.</w:t>
      </w:r>
    </w:p>
    <w:p>
      <w:pPr>
        <w:pStyle w:val="BodyText"/>
      </w:pPr>
      <w:r>
        <w:t xml:space="preserve">Professional hairdressers in Naples often undergo rigorous training through vocational schools or apprenticeships under established masters. The Italian Institute of Hairdressing (Istituto Italiano di Bellezza) emphasizes technical skills, creativity, and cultural awareness, preparing practitioners to serve a diverse clientele. In Naples, where tourism is a major industry, hairdressers frequently cater to international visitors seeking authentic Neapolitan styles or avant-garde designs. This dual focus on tradition and innovation positions the profession as both a cultural ambassador and an economic driver.</w:t>
      </w:r>
    </w:p>
    <w:bookmarkEnd w:id="21"/>
    <w:bookmarkStart w:id="22" w:name="X3854e1abdaae95377707a1abb54445ccf870200"/>
    <w:p>
      <w:pPr>
        <w:pStyle w:val="Heading2"/>
      </w:pPr>
      <w:r>
        <w:t xml:space="preserve">Socio-Cultural Dynamics and Gender Perspectives</w:t>
      </w:r>
    </w:p>
    <w:p>
      <w:pPr>
        <w:pStyle w:val="FirstParagraph"/>
      </w:pPr>
      <w:r>
        <w:t xml:space="preserve">The role of hairdressers in Naples also intersects with socio-cultural dynamics, particularly regarding gender roles. Historically, hairdressing was a male-dominated profession; however, modern Naples has seen a shift toward greater gender diversity. Women now comprise the majority of salons in the city’s neighborhoods, challenging stereotypes and redefining professional norms. This transformation reflects broader societal changes in Italy, including increased women’s participation in skilled trades and entrepreneurship.</w:t>
      </w:r>
    </w:p>
    <w:p>
      <w:pPr>
        <w:pStyle w:val="BodyText"/>
      </w:pPr>
      <w:r>
        <w:t xml:space="preserve">Moreover, hairdressers in Naples often serve as informal social networks for residents. Their salons act as gathering spaces where individuals share news, discuss local politics, or simply relax—a function that transcends the commercial aspect of their work. This communal role is particularly notable in neighborhoods like Posillipo or Vomero, where small-scale salons foster a sense of belonging among patrons.</w:t>
      </w:r>
    </w:p>
    <w:bookmarkEnd w:id="22"/>
    <w:bookmarkStart w:id="23" w:name="X9732d1fa437c6c31c28533806aa83f66171b8e0"/>
    <w:p>
      <w:pPr>
        <w:pStyle w:val="Heading2"/>
      </w:pPr>
      <w:r>
        <w:t xml:space="preserve">Challenges and Opportunities for Innovation</w:t>
      </w:r>
    </w:p>
    <w:p>
      <w:pPr>
        <w:pStyle w:val="FirstParagraph"/>
      </w:pPr>
      <w:r>
        <w:t xml:space="preserve">Despite their cultural and economic importance, hairdressers in Naples face challenges such as competition from fast-fashion beauty trends, the rise of digital tools (e.g., AI-driven styling apps), and regulatory pressures. However, these challenges also present opportunities for innovation. Many Neapolitan salons are embracing sustainability by using eco-friendly products or integrating technology into their services (e.g., virtual consultations). Collaborations with local artists or fashion designers have also emerged, allowing hairdressers to expand their creative horizons while promoting Naples’ artistic legacy.</w:t>
      </w:r>
    </w:p>
    <w:p>
      <w:pPr>
        <w:pStyle w:val="BodyText"/>
      </w:pPr>
      <w:r>
        <w:t xml:space="preserve">Furthermore, the growing emphasis on inclusivity in the beauty industry has led Neapolitan hairdressers to adopt practices that cater to diverse clientele, including individuals with disabilities or those seeking gender-affirming hairstyles. This shift aligns with Italy’s broader movement toward social equity and highlights the evolving responsibilities of hairdressers as both service providers and advocates for inclusion.</w:t>
      </w:r>
    </w:p>
    <w:bookmarkEnd w:id="23"/>
    <w:bookmarkStart w:id="24" w:name="conclusion"/>
    <w:p>
      <w:pPr>
        <w:pStyle w:val="Heading2"/>
      </w:pPr>
      <w:r>
        <w:t xml:space="preserve">Conclusion</w:t>
      </w:r>
    </w:p>
    <w:p>
      <w:pPr>
        <w:pStyle w:val="FirstParagraph"/>
      </w:pPr>
      <w:r>
        <w:t xml:space="preserve">In conclusion, the role of a hairdresser in Naples, Italy, is a microcosm of the city’s cultural richness, economic vitality, and social evolution. From historical traditions to contemporary innovations, hairdressers navigate a complex interplay of artistry and commerce. Their work not only shapes individual appearances but also reinforces communal bonds and preserves Neapolitan identity in an increasingly globalized world. As Naples continues to evolve, the profession of a hairdresser remains central to its narrative—a testament to the enduring power of creativity and tradition in shaping urban life.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Italy, Naples</dc:title>
  <dc:creator/>
  <cp:keywords/>
  <dcterms:created xsi:type="dcterms:W3CDTF">2026-07-23T23:13:01Z</dcterms:created>
  <dcterms:modified xsi:type="dcterms:W3CDTF">2026-07-23T23:13:01Z</dcterms:modified>
</cp:coreProperties>
</file>

<file path=docProps/custom.xml><?xml version="1.0" encoding="utf-8"?>
<Properties xmlns="http://schemas.openxmlformats.org/officeDocument/2006/custom-properties" xmlns:vt="http://schemas.openxmlformats.org/officeDocument/2006/docPropsVTypes"/>
</file>