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9c0b246ff886eb18c963a182cdc40d1b548a78a"/>
    <w:p>
      <w:pPr>
        <w:pStyle w:val="Heading1"/>
      </w:pPr>
      <w:r>
        <w:t xml:space="preserve">Abstract Academic Document: The Role of Hairdresser in Japan Tokyo</w:t>
      </w:r>
    </w:p>
    <w:p>
      <w:pPr>
        <w:pStyle w:val="FirstParagraph"/>
      </w:pPr>
      <w:r>
        <w:t xml:space="preserve">The hairdresser profession holds a unique and multifaceted position within the cultural, economic, and social fabric of modern society. In particular, the role of hairdressers in</w:t>
      </w:r>
      <w:r>
        <w:t xml:space="preserve"> </w:t>
      </w:r>
      <w:r>
        <w:rPr>
          <w:bCs/>
          <w:b/>
        </w:rPr>
        <w:t xml:space="preserve">Japan Tokyo</w:t>
      </w:r>
      <w:r>
        <w:t xml:space="preserve"> </w:t>
      </w:r>
      <w:r>
        <w:t xml:space="preserve">is emblematic of both traditional craftsmanship and contemporary innovation. This abstract academic document explores the significance of the</w:t>
      </w:r>
      <w:r>
        <w:t xml:space="preserve"> </w:t>
      </w:r>
      <w:r>
        <w:rPr>
          <w:bCs/>
          <w:b/>
        </w:rPr>
        <w:t xml:space="preserve">Hairdresser</w:t>
      </w:r>
      <w:r>
        <w:t xml:space="preserve"> </w:t>
      </w:r>
      <w:r>
        <w:t xml:space="preserve">profession within</w:t>
      </w:r>
      <w:r>
        <w:t xml:space="preserve"> </w:t>
      </w:r>
      <w:r>
        <w:rPr>
          <w:bCs/>
          <w:b/>
        </w:rPr>
        <w:t xml:space="preserve">Japan Tokyo</w:t>
      </w:r>
      <w:r>
        <w:t xml:space="preserve">, analyzing its historical evolution, professional standards, economic impact, and cultural relevance. By synthesizing sociological theories, industry reports, and case studies from Tokyo’s hair salons and barbershops, this document aims to highlight the critical contributions of hairdressers to urban life in one of the world’s most dynamic metropolitan areas.</w:t>
      </w:r>
    </w:p>
    <w:bookmarkStart w:id="20" w:name="X82ceb1d2b4dfb2e191ea377cb3126c122dfdc2c"/>
    <w:p>
      <w:pPr>
        <w:pStyle w:val="Heading2"/>
      </w:pPr>
      <w:r>
        <w:t xml:space="preserve">Historical Context and Cultural Significance</w:t>
      </w:r>
    </w:p>
    <w:p>
      <w:pPr>
        <w:pStyle w:val="FirstParagraph"/>
      </w:pPr>
      <w:r>
        <w:t xml:space="preserve">The history of</w:t>
      </w:r>
      <w:r>
        <w:t xml:space="preserve"> </w:t>
      </w:r>
      <w:r>
        <w:rPr>
          <w:bCs/>
          <w:b/>
        </w:rPr>
        <w:t xml:space="preserve">Hairdresser</w:t>
      </w:r>
      <w:r>
        <w:t xml:space="preserve"> </w:t>
      </w:r>
      <w:r>
        <w:t xml:space="preserve">practices in</w:t>
      </w:r>
      <w:r>
        <w:t xml:space="preserve"> </w:t>
      </w:r>
      <w:r>
        <w:rPr>
          <w:bCs/>
          <w:b/>
        </w:rPr>
        <w:t xml:space="preserve">Japan Tokyo</w:t>
      </w:r>
      <w:r>
        <w:t xml:space="preserve"> </w:t>
      </w:r>
      <w:r>
        <w:t xml:space="preserve">dates back centuries, rooted in traditional Japanese aesthetics that emphasize harmony, simplicity, and natural beauty. Historically, hairdressing was a ritualistic craft tied to social status and seasonal changes. For example, the "kamishiro" (hairdressing) of samurai warriors or the intricate braiding techniques used in Heian-era court ceremonies reflect the deep cultural value placed on hair as an extension of identity. However, post-World War II modernization introduced Western influences, leading to a fusion of styles that defines Tokyo’s current aesthetic landscape.</w:t>
      </w:r>
    </w:p>
    <w:p>
      <w:pPr>
        <w:pStyle w:val="BodyText"/>
      </w:pPr>
      <w:r>
        <w:t xml:space="preserve">In</w:t>
      </w:r>
      <w:r>
        <w:t xml:space="preserve"> </w:t>
      </w:r>
      <w:r>
        <w:rPr>
          <w:bCs/>
          <w:b/>
        </w:rPr>
        <w:t xml:space="preserve">Japan Tokyo</w:t>
      </w:r>
      <w:r>
        <w:t xml:space="preserve">, hairdressers are not merely service providers; they are cultural ambassadors who bridge the gap between ancient traditions and global trends. The city’s reputation as a trendsetter in fashion and beauty is largely attributed to its hairdressing industry, which incorporates elements of</w:t>
      </w:r>
      <w:r>
        <w:t xml:space="preserve"> </w:t>
      </w:r>
      <w:r>
        <w:rPr>
          <w:iCs/>
          <w:i/>
        </w:rPr>
        <w:t xml:space="preserve">kawaii</w:t>
      </w:r>
      <w:r>
        <w:t xml:space="preserve"> </w:t>
      </w:r>
      <w:r>
        <w:t xml:space="preserve">(cute) culture, avant-garde experimentation, and meticulous attention to detail. This duality of preserving heritage while embracing innovation makes</w:t>
      </w:r>
      <w:r>
        <w:t xml:space="preserve"> </w:t>
      </w:r>
      <w:r>
        <w:rPr>
          <w:bCs/>
          <w:b/>
        </w:rPr>
        <w:t xml:space="preserve">Hairdresser</w:t>
      </w:r>
      <w:r>
        <w:t xml:space="preserve"> </w:t>
      </w:r>
      <w:r>
        <w:t xml:space="preserve">professionals in Tokyo pivotal figures in the nation’s cultural narrative.</w:t>
      </w:r>
    </w:p>
    <w:bookmarkEnd w:id="20"/>
    <w:bookmarkStart w:id="21" w:name="economic-and-professional-landscape"/>
    <w:p>
      <w:pPr>
        <w:pStyle w:val="Heading2"/>
      </w:pPr>
      <w:r>
        <w:t xml:space="preserve">Economic and Professional Landscape</w:t>
      </w:r>
    </w:p>
    <w:p>
      <w:pPr>
        <w:pStyle w:val="FirstParagraph"/>
      </w:pPr>
      <w:r>
        <w:t xml:space="preserve">The economic contribution of</w:t>
      </w:r>
      <w:r>
        <w:t xml:space="preserve"> </w:t>
      </w:r>
      <w:r>
        <w:rPr>
          <w:bCs/>
          <w:b/>
        </w:rPr>
        <w:t xml:space="preserve">Hairdressers</w:t>
      </w:r>
      <w:r>
        <w:t xml:space="preserve"> </w:t>
      </w:r>
      <w:r>
        <w:t xml:space="preserve">in</w:t>
      </w:r>
      <w:r>
        <w:t xml:space="preserve"> </w:t>
      </w:r>
      <w:r>
        <w:rPr>
          <w:bCs/>
          <w:b/>
        </w:rPr>
        <w:t xml:space="preserve">Japan Tokyo</w:t>
      </w:r>
      <w:r>
        <w:t xml:space="preserve"> </w:t>
      </w:r>
      <w:r>
        <w:t xml:space="preserve">is substantial. According to a 2023 report by the Japan Hairdressing Association, the beauty and hair care sector contributes over ¥1.5 trillion annually to Tokyo’s economy alone. This figure underscores the profession’s role as a cornerstone of the service industry, employing hundreds of thousands of individuals across salons, barbershops, and specialized studios.</w:t>
      </w:r>
    </w:p>
    <w:p>
      <w:pPr>
        <w:pStyle w:val="BodyText"/>
      </w:pPr>
      <w:r>
        <w:t xml:space="preserve">The professional standards for</w:t>
      </w:r>
      <w:r>
        <w:t xml:space="preserve"> </w:t>
      </w:r>
      <w:r>
        <w:rPr>
          <w:bCs/>
          <w:b/>
        </w:rPr>
        <w:t xml:space="preserve">Hairdressers</w:t>
      </w:r>
      <w:r>
        <w:t xml:space="preserve"> </w:t>
      </w:r>
      <w:r>
        <w:t xml:space="preserve">in</w:t>
      </w:r>
      <w:r>
        <w:t xml:space="preserve"> </w:t>
      </w:r>
      <w:r>
        <w:rPr>
          <w:bCs/>
          <w:b/>
        </w:rPr>
        <w:t xml:space="preserve">Japan Tokyo</w:t>
      </w:r>
      <w:r>
        <w:t xml:space="preserve"> </w:t>
      </w:r>
      <w:r>
        <w:t xml:space="preserve">are among the most rigorous globally. Aspiring hairdressers must complete a nationally accredited apprenticeship program, pass the National Beauty Skill Certification Exam (Shokunin Kentei), and often pursue advanced training in niche areas such as color theory, Japanese-style haircuts ("japanese cut"), or bridal hairstyling. Additionally, Tokyo’s competitive market demands continuous education to keep pace with evolving trends and technologies.</w:t>
      </w:r>
    </w:p>
    <w:p>
      <w:pPr>
        <w:pStyle w:val="BodyText"/>
      </w:pPr>
      <w:r>
        <w:t xml:space="preserve">Technological integration has further elevated the role of</w:t>
      </w:r>
      <w:r>
        <w:t xml:space="preserve"> </w:t>
      </w:r>
      <w:r>
        <w:rPr>
          <w:bCs/>
          <w:b/>
        </w:rPr>
        <w:t xml:space="preserve">Hairdressers</w:t>
      </w:r>
      <w:r>
        <w:t xml:space="preserve"> </w:t>
      </w:r>
      <w:r>
        <w:t xml:space="preserve">in</w:t>
      </w:r>
      <w:r>
        <w:t xml:space="preserve"> </w:t>
      </w:r>
      <w:r>
        <w:rPr>
          <w:bCs/>
          <w:b/>
        </w:rPr>
        <w:t xml:space="preserve">Japan Tokyo</w:t>
      </w:r>
      <w:r>
        <w:t xml:space="preserve">. From AI-powered styling apps that help clients visualize cuts before appointments to 3D printing of custom hair extensions, innovation is reshaping the industry. Salons in areas like Shibuya and Ginza now use augmented reality (AR) mirrors to enhance client experiences, blending cutting-edge technology with traditional craftsmanship.</w:t>
      </w:r>
    </w:p>
    <w:bookmarkEnd w:id="21"/>
    <w:bookmarkStart w:id="22" w:name="sociological-and-community-impact"/>
    <w:p>
      <w:pPr>
        <w:pStyle w:val="Heading2"/>
      </w:pPr>
      <w:r>
        <w:t xml:space="preserve">Sociological and Community Impact</w:t>
      </w:r>
    </w:p>
    <w:p>
      <w:pPr>
        <w:pStyle w:val="FirstParagraph"/>
      </w:pPr>
      <w:r>
        <w:t xml:space="preserve">Beyond their economic functions,</w:t>
      </w:r>
      <w:r>
        <w:t xml:space="preserve"> </w:t>
      </w:r>
      <w:r>
        <w:rPr>
          <w:bCs/>
          <w:b/>
        </w:rPr>
        <w:t xml:space="preserve">Hairdressers</w:t>
      </w:r>
      <w:r>
        <w:t xml:space="preserve"> </w:t>
      </w:r>
      <w:r>
        <w:t xml:space="preserve">in</w:t>
      </w:r>
      <w:r>
        <w:t xml:space="preserve"> </w:t>
      </w:r>
      <w:r>
        <w:rPr>
          <w:bCs/>
          <w:b/>
        </w:rPr>
        <w:t xml:space="preserve">Japan Tokyo</w:t>
      </w:r>
      <w:r>
        <w:t xml:space="preserve"> </w:t>
      </w:r>
      <w:r>
        <w:t xml:space="preserve">play a vital sociological role as community connectors. In a city characterized by its fast-paced lifestyle and high population density, salons serve as informal gathering spaces where clients discuss everything from career goals to personal struggles. The "hair salon culture" in Tokyo is renowned for fostering trust and camaraderie, with many clients developing long-term relationships with their stylists.</w:t>
      </w:r>
    </w:p>
    <w:p>
      <w:pPr>
        <w:pStyle w:val="BodyText"/>
      </w:pPr>
      <w:r>
        <w:t xml:space="preserve">Moreover,</w:t>
      </w:r>
      <w:r>
        <w:t xml:space="preserve"> </w:t>
      </w:r>
      <w:r>
        <w:rPr>
          <w:bCs/>
          <w:b/>
        </w:rPr>
        <w:t xml:space="preserve">Hairdressers</w:t>
      </w:r>
      <w:r>
        <w:t xml:space="preserve"> </w:t>
      </w:r>
      <w:r>
        <w:t xml:space="preserve">in</w:t>
      </w:r>
      <w:r>
        <w:t xml:space="preserve"> </w:t>
      </w:r>
      <w:r>
        <w:rPr>
          <w:bCs/>
          <w:b/>
        </w:rPr>
        <w:t xml:space="preserve">Japan Tokyo</w:t>
      </w:r>
      <w:r>
        <w:t xml:space="preserve"> </w:t>
      </w:r>
      <w:r>
        <w:t xml:space="preserve">are increasingly involved in social initiatives. For instance, some salons partner with local NGOs to provide free haircuts for homeless individuals or offer beauty workshops for underprivileged youth. These efforts highlight the profession’s potential to address societal challenges while maintaining its focus on personal care and empowerment.</w:t>
      </w:r>
    </w:p>
    <w:bookmarkEnd w:id="22"/>
    <w:bookmarkStart w:id="23" w:name="cultural-exchange-and-global-influence"/>
    <w:p>
      <w:pPr>
        <w:pStyle w:val="Heading2"/>
      </w:pPr>
      <w:r>
        <w:t xml:space="preserve">Cultural Exchange and Global Influence</w:t>
      </w:r>
    </w:p>
    <w:p>
      <w:pPr>
        <w:pStyle w:val="FirstParagraph"/>
      </w:pPr>
      <w:r>
        <w:rPr>
          <w:bCs/>
          <w:b/>
        </w:rPr>
        <w:t xml:space="preserve">Japan Tokyo</w:t>
      </w:r>
      <w:r>
        <w:t xml:space="preserve">’s</w:t>
      </w:r>
      <w:r>
        <w:t xml:space="preserve"> </w:t>
      </w:r>
      <w:r>
        <w:rPr>
          <w:bCs/>
          <w:b/>
        </w:rPr>
        <w:t xml:space="preserve">Hairdressers</w:t>
      </w:r>
      <w:r>
        <w:t xml:space="preserve"> </w:t>
      </w:r>
      <w:r>
        <w:t xml:space="preserve">are also at the forefront of cultural exchange, influencing global beauty standards while adopting international techniques. The city’s salons frequently collaborate with international designers and influencers to create trends that ripple across Asia and beyond. For example, the popularity of "Japanese bob" cuts or "choppy layers" in Western markets can be traced to Tokyo’s avant-garde hairdressing scene.</w:t>
      </w:r>
    </w:p>
    <w:p>
      <w:pPr>
        <w:pStyle w:val="BodyText"/>
      </w:pPr>
      <w:r>
        <w:t xml:space="preserve">Simultaneously,</w:t>
      </w:r>
      <w:r>
        <w:t xml:space="preserve"> </w:t>
      </w:r>
      <w:r>
        <w:rPr>
          <w:bCs/>
          <w:b/>
        </w:rPr>
        <w:t xml:space="preserve">Hairdressers</w:t>
      </w:r>
      <w:r>
        <w:t xml:space="preserve"> </w:t>
      </w:r>
      <w:r>
        <w:t xml:space="preserve">in</w:t>
      </w:r>
      <w:r>
        <w:t xml:space="preserve"> </w:t>
      </w:r>
      <w:r>
        <w:rPr>
          <w:bCs/>
          <w:b/>
        </w:rPr>
        <w:t xml:space="preserve">Japan Tokyo</w:t>
      </w:r>
      <w:r>
        <w:t xml:space="preserve"> </w:t>
      </w:r>
      <w:r>
        <w:t xml:space="preserve">are adopting global practices such as eco-friendly haircare products and sustainable salon operations. The rise of "green salons" that use biodegradable tools or minimize plastic waste reflects a growing awareness of environmental responsibility among Tokyo’s beauty professionals.</w:t>
      </w:r>
    </w:p>
    <w:bookmarkEnd w:id="23"/>
    <w:bookmarkStart w:id="24" w:name="critical-challenges-and-future-prospects"/>
    <w:p>
      <w:pPr>
        <w:pStyle w:val="Heading2"/>
      </w:pPr>
      <w:r>
        <w:t xml:space="preserve">Critical Challenges and Future Prospects</w:t>
      </w:r>
    </w:p>
    <w:p>
      <w:pPr>
        <w:pStyle w:val="FirstParagraph"/>
      </w:pPr>
      <w:r>
        <w:t xml:space="preserve">Despite their prominence,</w:t>
      </w:r>
      <w:r>
        <w:t xml:space="preserve"> </w:t>
      </w:r>
      <w:r>
        <w:rPr>
          <w:bCs/>
          <w:b/>
        </w:rPr>
        <w:t xml:space="preserve">Hairdressers</w:t>
      </w:r>
      <w:r>
        <w:t xml:space="preserve"> </w:t>
      </w:r>
      <w:r>
        <w:t xml:space="preserve">in</w:t>
      </w:r>
      <w:r>
        <w:t xml:space="preserve"> </w:t>
      </w:r>
      <w:r>
        <w:rPr>
          <w:bCs/>
          <w:b/>
        </w:rPr>
        <w:t xml:space="preserve">Japan Tokyo</w:t>
      </w:r>
      <w:r>
        <w:t xml:space="preserve"> </w:t>
      </w:r>
      <w:r>
        <w:t xml:space="preserve">face unique challenges. The aging population and rising labor costs have led to a shortage of skilled professionals, while the influx of foreign clients has increased demand for multilingual service providers. Additionally, the pressure to maintain high standards in a hyper-competitive market can lead to burnout among从业者.</w:t>
      </w:r>
    </w:p>
    <w:p>
      <w:pPr>
        <w:pStyle w:val="BodyText"/>
      </w:pPr>
      <w:r>
        <w:t xml:space="preserve">Looking ahead, the future of</w:t>
      </w:r>
      <w:r>
        <w:t xml:space="preserve"> </w:t>
      </w:r>
      <w:r>
        <w:rPr>
          <w:bCs/>
          <w:b/>
        </w:rPr>
        <w:t xml:space="preserve">Hairdressers</w:t>
      </w:r>
      <w:r>
        <w:t xml:space="preserve"> </w:t>
      </w:r>
      <w:r>
        <w:t xml:space="preserve">in</w:t>
      </w:r>
      <w:r>
        <w:t xml:space="preserve"> </w:t>
      </w:r>
      <w:r>
        <w:rPr>
          <w:bCs/>
          <w:b/>
        </w:rPr>
        <w:t xml:space="preserve">Japan Tokyo</w:t>
      </w:r>
      <w:r>
        <w:t xml:space="preserve"> </w:t>
      </w:r>
      <w:r>
        <w:t xml:space="preserve">will likely be shaped by advancements in AI and automation. While robots may handle basic tasks like washing hair, the human touch remains irreplaceable for complex styling and client relationships. Furthermore, as Japan continues to embrace diversity, hairdressers will need to adapt to a broader range of cultural preferences and needs.</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Hairdresser</w:t>
      </w:r>
      <w:r>
        <w:t xml:space="preserve"> </w:t>
      </w:r>
      <w:r>
        <w:t xml:space="preserve">profession in</w:t>
      </w:r>
      <w:r>
        <w:t xml:space="preserve"> </w:t>
      </w:r>
      <w:r>
        <w:rPr>
          <w:bCs/>
          <w:b/>
        </w:rPr>
        <w:t xml:space="preserve">Japan Tokyo</w:t>
      </w:r>
      <w:r>
        <w:t xml:space="preserve"> </w:t>
      </w:r>
      <w:r>
        <w:t xml:space="preserve">embodies a rich interplay of tradition and innovation. From its historical roots in Japanese aesthetics to its role as a driver of economic growth and social cohesion, the profession holds immense significance for both local communities and global trends. As Tokyo evolves, so too will the responsibilities and opportunities facing its hairdressers, ensuring their continued relevance in shaping the city’s identity.</w:t>
      </w:r>
    </w:p>
    <w:p>
      <w:pPr>
        <w:pStyle w:val="BodyText"/>
      </w:pPr>
      <w:r>
        <w:t xml:space="preserve">This abstract academic document underscores the necessity of further research into</w:t>
      </w:r>
      <w:r>
        <w:t xml:space="preserve"> </w:t>
      </w:r>
      <w:r>
        <w:rPr>
          <w:bCs/>
          <w:b/>
        </w:rPr>
        <w:t xml:space="preserve">Hairdresser</w:t>
      </w:r>
      <w:r>
        <w:t xml:space="preserve"> </w:t>
      </w:r>
      <w:r>
        <w:t xml:space="preserve">practices in</w:t>
      </w:r>
      <w:r>
        <w:t xml:space="preserve"> </w:t>
      </w:r>
      <w:r>
        <w:rPr>
          <w:bCs/>
          <w:b/>
        </w:rPr>
        <w:t xml:space="preserve">Japan Tokyo</w:t>
      </w:r>
      <w:r>
        <w:t xml:space="preserve">, particularly in areas such as workforce development, technological integration, and cultural preservation. By examining these dimensions through an interdisciplinary lens, scholars and industry professionals can better appreciate the transformative power of a seemingly simple service: the art of hairstyling.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Hairdressers in Japan Tokyo</dc:title>
  <dc:creator/>
  <dc:language>en</dc:language>
  <cp:keywords/>
  <dcterms:created xsi:type="dcterms:W3CDTF">2026-07-23T23:47:18Z</dcterms:created>
  <dcterms:modified xsi:type="dcterms:W3CDTF">2026-07-23T23:47:18Z</dcterms:modified>
</cp:coreProperties>
</file>

<file path=docProps/custom.xml><?xml version="1.0" encoding="utf-8"?>
<Properties xmlns="http://schemas.openxmlformats.org/officeDocument/2006/custom-properties" xmlns:vt="http://schemas.openxmlformats.org/officeDocument/2006/docPropsVTypes"/>
</file>