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Morocco</w:t>
      </w:r>
      <w:r>
        <w:t xml:space="preserve"> </w:t>
      </w:r>
      <w:r>
        <w:t xml:space="preserve">Casablanca</w:t>
      </w:r>
    </w:p>
    <w:bookmarkStart w:id="25" w:name="Xa3342448beeef5d42b69d57ee7218b8f8727088"/>
    <w:p>
      <w:pPr>
        <w:pStyle w:val="Heading1"/>
      </w:pPr>
      <w:r>
        <w:t xml:space="preserve">Abstract Academic Document on the Role of Hairdressers in Morocco, Casablanca</w:t>
      </w:r>
    </w:p>
    <w:p>
      <w:pPr>
        <w:pStyle w:val="FirstParagraph"/>
      </w:pPr>
      <w:r>
        <w:rPr>
          <w:bCs/>
          <w:b/>
        </w:rPr>
        <w:t xml:space="preserve">Abstract:</w:t>
      </w:r>
    </w:p>
    <w:p>
      <w:pPr>
        <w:pStyle w:val="BodyText"/>
      </w:pPr>
      <w:r>
        <w:t xml:space="preserve">The profession of a</w:t>
      </w:r>
      <w:r>
        <w:t xml:space="preserve"> </w:t>
      </w:r>
      <w:r>
        <w:rPr>
          <w:bCs/>
          <w:b/>
        </w:rPr>
        <w:t xml:space="preserve">Hairdresser</w:t>
      </w:r>
      <w:r>
        <w:t xml:space="preserve"> </w:t>
      </w:r>
      <w:r>
        <w:t xml:space="preserve">holds a significant cultural, economic, and social role in urban centers across the globe. In Morocco’s bustling capital city of Casablanca, this profession is deeply intertwined with the local identity, reflecting both traditional customs and modern cosmopolitan influences. This academic abstract explores the multifaceted contributions of hairdressers to the socio-economic fabric of Casablanca, emphasizing their role as cultural custodians, entrepreneurs, and agents of change in a rapidly evolving society. The study examines historical roots of Moroccan hairdressing practices, contemporary trends shaped by globalization and technology, and the challenges faced by practitioners in a competitive market. By analyzing these aspects within the context of</w:t>
      </w:r>
      <w:r>
        <w:t xml:space="preserve"> </w:t>
      </w:r>
      <w:r>
        <w:rPr>
          <w:bCs/>
          <w:b/>
        </w:rPr>
        <w:t xml:space="preserve">Morocco Casablanca</w:t>
      </w:r>
      <w:r>
        <w:t xml:space="preserve">, this document aims to highlight the profession’s importance as a mirror of societal transformation.</w:t>
      </w:r>
    </w:p>
    <w:bookmarkStart w:id="20" w:name="X9a61f0e57a96575e29e69d8b6ffdebe3b5b2e0c"/>
    <w:p>
      <w:pPr>
        <w:pStyle w:val="Heading2"/>
      </w:pPr>
      <w:r>
        <w:t xml:space="preserve">Historical and Cultural Context of Hairdressing in Morocco</w:t>
      </w:r>
    </w:p>
    <w:p>
      <w:pPr>
        <w:pStyle w:val="FirstParagraph"/>
      </w:pPr>
      <w:r>
        <w:t xml:space="preserve">The art of hairdressing in Morocco has deep historical roots, influenced by Berber traditions, Arab Islamic practices, and centuries-old trade networks. In</w:t>
      </w:r>
      <w:r>
        <w:t xml:space="preserve"> </w:t>
      </w:r>
      <w:r>
        <w:rPr>
          <w:bCs/>
          <w:b/>
        </w:rPr>
        <w:t xml:space="preserve">Morocco Casablanca</w:t>
      </w:r>
      <w:r>
        <w:t xml:space="preserve">, where the fusion of indigenous and foreign cultures is pronounced, hairdressers have historically served as custodians of local aesthetics while adapting to external influences. Traditional styles such as the</w:t>
      </w:r>
      <w:r>
        <w:t xml:space="preserve"> </w:t>
      </w:r>
      <w:r>
        <w:rPr>
          <w:iCs/>
          <w:i/>
        </w:rPr>
        <w:t xml:space="preserve">“haik”</w:t>
      </w:r>
      <w:r>
        <w:t xml:space="preserve"> </w:t>
      </w:r>
      <w:r>
        <w:t xml:space="preserve">(a modest headscarf) and intricate braiding techniques used in rural regions have evolved into modern interpretations that cater to both Moroccan and international clientele. The city’s role as a hub for trade and migration since the 19th century has further enriched its hairdressing culture, blending North African, Middle Eastern, and European elements.</w:t>
      </w:r>
    </w:p>
    <w:p>
      <w:pPr>
        <w:pStyle w:val="BodyText"/>
      </w:pPr>
      <w:r>
        <w:t xml:space="preserve">Casablanca’s urban landscape, characterized by its mix of historic medinas (old cities) and modern skyscrapers like the Hassan II Mosque complex, reflects this duality. Hairdressers in the city operate in both traditional</w:t>
      </w:r>
      <w:r>
        <w:t xml:space="preserve"> </w:t>
      </w:r>
      <w:r>
        <w:rPr>
          <w:iCs/>
          <w:i/>
        </w:rPr>
        <w:t xml:space="preserve">“salons”</w:t>
      </w:r>
      <w:r>
        <w:t xml:space="preserve"> </w:t>
      </w:r>
      <w:r>
        <w:t xml:space="preserve">nestled within the medina’s labyrinthine alleys and contemporary clinics equipped with cutting-edge technology. This coexistence underscores the profession’s adaptability and its ability to bridge generational and cultural divides.</w:t>
      </w:r>
    </w:p>
    <w:bookmarkEnd w:id="20"/>
    <w:bookmarkStart w:id="21" w:name="Xff619cf53f68c8e4498c2be90c4d8e43a583da3"/>
    <w:p>
      <w:pPr>
        <w:pStyle w:val="Heading2"/>
      </w:pPr>
      <w:r>
        <w:t xml:space="preserve">Economic Contributions of Hairdressers in Casablanca</w:t>
      </w:r>
    </w:p>
    <w:p>
      <w:pPr>
        <w:pStyle w:val="FirstParagraph"/>
      </w:pPr>
      <w:r>
        <w:t xml:space="preserve">The</w:t>
      </w:r>
      <w:r>
        <w:t xml:space="preserve"> </w:t>
      </w:r>
      <w:r>
        <w:rPr>
          <w:bCs/>
          <w:b/>
        </w:rPr>
        <w:t xml:space="preserve">Hairdresser</w:t>
      </w:r>
      <w:r>
        <w:t xml:space="preserve"> </w:t>
      </w:r>
      <w:r>
        <w:t xml:space="preserve">profession plays a vital role in Morocco’s service sector, contributing significantly to the economy of</w:t>
      </w:r>
      <w:r>
        <w:t xml:space="preserve"> </w:t>
      </w:r>
      <w:r>
        <w:rPr>
          <w:bCs/>
          <w:b/>
        </w:rPr>
        <w:t xml:space="preserve">Morocco Casablanca</w:t>
      </w:r>
      <w:r>
        <w:t xml:space="preserve">. As one of the fastest-growing cities in North Africa, Casablanca hosts thousands of hair salons, beauty parlors, and nail studios that cater to both local and expatriate populations. The industry provides employment opportunities for a diverse workforce, including women and youth who may face barriers in other sectors. According to data from the Moroccan Ministry of Commerce (2023), the beauty services sector accounts for over 8% of Casablanca’s GDP, with hairdressing being its most prominent sub-sector.</w:t>
      </w:r>
    </w:p>
    <w:p>
      <w:pPr>
        <w:pStyle w:val="BodyText"/>
      </w:pPr>
      <w:r>
        <w:t xml:space="preserve">Entrepreneurship is another hallmark of hairdressers in Casablanca. Many professionals operate independently or as part of small businesses, contributing to the city’s informal economy. For instance, mobile hair salons and pop-up boutiques have gained popularity among younger demographics, leveraging social media platforms like Instagram and Facebook to reach global audiences. This entrepreneurial spirit not only boosts local economies but also positions Casablanca as a rising destination for luxury beauty services in the region.</w:t>
      </w:r>
    </w:p>
    <w:bookmarkEnd w:id="21"/>
    <w:bookmarkStart w:id="22" w:name="X1f143cdeb5aec7d9448f6d8415f08817ff8d531"/>
    <w:p>
      <w:pPr>
        <w:pStyle w:val="Heading2"/>
      </w:pPr>
      <w:r>
        <w:t xml:space="preserve">Cultural Identity and Social Significance</w:t>
      </w:r>
    </w:p>
    <w:p>
      <w:pPr>
        <w:pStyle w:val="FirstParagraph"/>
      </w:pPr>
      <w:r>
        <w:t xml:space="preserve">Beyond economic contributions, hairdressers in</w:t>
      </w:r>
      <w:r>
        <w:t xml:space="preserve"> </w:t>
      </w:r>
      <w:r>
        <w:rPr>
          <w:bCs/>
          <w:b/>
        </w:rPr>
        <w:t xml:space="preserve">Morocco Casablanca</w:t>
      </w:r>
      <w:r>
        <w:t xml:space="preserve"> </w:t>
      </w:r>
      <w:r>
        <w:t xml:space="preserve">serve as cultural ambassadors. Their work often reflects the values, aspirations, and evolving identities of Moroccan society. For example, traditional henna ceremonies during weddings or religious festivals have become opportunities for hairdressers to showcase indigenous artistry while integrating modern techniques. These practices reinforce a sense of community and continuity in an era of rapid modernization.</w:t>
      </w:r>
    </w:p>
    <w:p>
      <w:pPr>
        <w:pStyle w:val="BodyText"/>
      </w:pPr>
      <w:r>
        <w:t xml:space="preserve">Moreover, hairdressers often act as social connectors, creating spaces where clients from different backgrounds can interact. In Casablanca’s medinas, for instance, hair salons double as hubs for gossip, business networking, and even informal education. This role is particularly significant in a society where gender roles are still evolving—many women find empowerment through their work as hairdressers or by supporting female-owned salons.</w:t>
      </w:r>
    </w:p>
    <w:bookmarkEnd w:id="22"/>
    <w:bookmarkStart w:id="23" w:name="X9649389f405cdfbc3fb08dad45e4f7a540f9e94"/>
    <w:p>
      <w:pPr>
        <w:pStyle w:val="Heading2"/>
      </w:pPr>
      <w:r>
        <w:t xml:space="preserve">Challenges and Opportunities in the Modern Era</w:t>
      </w:r>
    </w:p>
    <w:p>
      <w:pPr>
        <w:pStyle w:val="FirstParagraph"/>
      </w:pPr>
      <w:r>
        <w:t xml:space="preserve">Despite its cultural and economic importance, the</w:t>
      </w:r>
      <w:r>
        <w:t xml:space="preserve"> </w:t>
      </w:r>
      <w:r>
        <w:rPr>
          <w:bCs/>
          <w:b/>
        </w:rPr>
        <w:t xml:space="preserve">Hairdresser</w:t>
      </w:r>
      <w:r>
        <w:t xml:space="preserve"> </w:t>
      </w:r>
      <w:r>
        <w:t xml:space="preserve">profession in</w:t>
      </w:r>
      <w:r>
        <w:t xml:space="preserve"> </w:t>
      </w:r>
      <w:r>
        <w:rPr>
          <w:bCs/>
          <w:b/>
        </w:rPr>
        <w:t xml:space="preserve">Morocco Casablanca</w:t>
      </w:r>
      <w:r>
        <w:t xml:space="preserve"> </w:t>
      </w:r>
      <w:r>
        <w:t xml:space="preserve">faces challenges. These include competition from international beauty brands, fluctuating consumer preferences driven by global trends, and regulatory hurdles related to licensing and hygiene standards. Additionally, many small-scale salons struggle with limited access to capital and technology compared to larger chains.</w:t>
      </w:r>
    </w:p>
    <w:p>
      <w:pPr>
        <w:pStyle w:val="BodyText"/>
      </w:pPr>
      <w:r>
        <w:t xml:space="preserve">However, the rise of e-commerce platforms has created new opportunities for hairdressers in Casablanca. Online marketplaces now allow them to sell products like Moroccan argan oil (a globally coveted ingredient) and traditional henna-based dyes, expanding their reach beyond local markets. Furthermore, collaborations with international fashion designers and influencers have positioned Casablanca’s hair stylists as innovators in the global beauty industry.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Hairdresser</w:t>
      </w:r>
      <w:r>
        <w:t xml:space="preserve"> </w:t>
      </w:r>
      <w:r>
        <w:t xml:space="preserve">profession in</w:t>
      </w:r>
      <w:r>
        <w:t xml:space="preserve"> </w:t>
      </w:r>
      <w:r>
        <w:rPr>
          <w:bCs/>
          <w:b/>
        </w:rPr>
        <w:t xml:space="preserve">Morocco Casablanca</w:t>
      </w:r>
      <w:r>
        <w:t xml:space="preserve"> </w:t>
      </w:r>
      <w:r>
        <w:t xml:space="preserve">is a microcosm of the city’s dynamic interplay between tradition and modernity. Hairdressers are not merely service providers; they are cultural custodians, economic contributors, and social catalysts who shape the identity of one of North Africa’s most vibrant cities. As</w:t>
      </w:r>
      <w:r>
        <w:t xml:space="preserve"> </w:t>
      </w:r>
      <w:r>
        <w:rPr>
          <w:bCs/>
          <w:b/>
        </w:rPr>
        <w:t xml:space="preserve">Morocco Casablanca</w:t>
      </w:r>
      <w:r>
        <w:t xml:space="preserve"> </w:t>
      </w:r>
      <w:r>
        <w:t xml:space="preserve">continues to evolve, the role of hairdressers will remain central to its narrative—blending heritage with innovation in a way that resonates locally and globally. Future research should explore how technological advancements and policy reforms can further support this vital profession while preserving its cultural significance.</w:t>
      </w:r>
    </w:p>
    <w:p>
      <w:pPr>
        <w:pStyle w:val="BodyText"/>
      </w:pPr>
      <w:r>
        <w:rPr>
          <w:bCs/>
          <w:b/>
        </w:rPr>
        <w:t xml:space="preserve">Keywords:</w:t>
      </w:r>
      <w:r>
        <w:t xml:space="preserve"> </w:t>
      </w:r>
      <w:r>
        <w:t xml:space="preserve">Hairdresser, Morocco Casablanca, Economic Contribution, Cultural Identity, Beauty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Morocco Casablanca</dc:title>
  <dc:creator/>
  <cp:keywords/>
  <dcterms:created xsi:type="dcterms:W3CDTF">2026-07-21T14:57:41Z</dcterms:created>
  <dcterms:modified xsi:type="dcterms:W3CDTF">2026-07-21T14:57:41Z</dcterms:modified>
</cp:coreProperties>
</file>

<file path=docProps/custom.xml><?xml version="1.0" encoding="utf-8"?>
<Properties xmlns="http://schemas.openxmlformats.org/officeDocument/2006/custom-properties" xmlns:vt="http://schemas.openxmlformats.org/officeDocument/2006/docPropsVTypes"/>
</file>