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Karachi</w:t>
      </w:r>
    </w:p>
    <w:bookmarkStart w:id="20" w:name="X20b08ca5e464214ab1e9df2f507010b2491a661"/>
    <w:p>
      <w:pPr>
        <w:pStyle w:val="Heading1"/>
      </w:pPr>
      <w:r>
        <w:t xml:space="preserve">Abstract Academic: The Role of Hairdressers in Pakistan Karachi</w:t>
      </w:r>
    </w:p>
    <w:p>
      <w:pPr>
        <w:pStyle w:val="FirstParagraph"/>
      </w:pPr>
      <w:r>
        <w:rPr>
          <w:bCs/>
          <w:b/>
        </w:rPr>
        <w:t xml:space="preserve">Abstract academic:</w:t>
      </w:r>
      <w:r>
        <w:t xml:space="preserve"> </w:t>
      </w:r>
      <w:r>
        <w:t xml:space="preserve">This academic document explores the multifaceted role of hairdressers within the socio-economic and cultural landscape of</w:t>
      </w:r>
      <w:r>
        <w:t xml:space="preserve"> </w:t>
      </w:r>
      <w:r>
        <w:rPr>
          <w:iCs/>
          <w:i/>
        </w:rPr>
        <w:t xml:space="preserve">Pakistan Karachi</w:t>
      </w:r>
      <w:r>
        <w:t xml:space="preserve">. As a major urban center in South Asia, Karachi is home to a vibrant and dynamic hairdressing industry that reflects both traditional practices and contemporary trends. The purpose of this abstract is to highlight the significance of hairdressers in shaping beauty standards, fostering entrepreneurship, and contributing to the local economy while addressing challenges such as lack of formal training, regulatory gaps, and cultural influences on service delivery.</w:t>
      </w:r>
    </w:p>
    <w:p>
      <w:pPr>
        <w:pStyle w:val="BodyText"/>
      </w:pPr>
      <w:r>
        <w:rPr>
          <w:bCs/>
          <w:b/>
        </w:rPr>
        <w:t xml:space="preserve">Introduction:</w:t>
      </w:r>
      <w:r>
        <w:t xml:space="preserve"> </w:t>
      </w:r>
      <w:r>
        <w:t xml:space="preserve">Hairdressing is a vital sector within the global service industry, yet its role in developing economies like Pakistan often remains under-researched.</w:t>
      </w:r>
      <w:r>
        <w:t xml:space="preserve"> </w:t>
      </w:r>
      <w:r>
        <w:rPr>
          <w:iCs/>
          <w:i/>
        </w:rPr>
        <w:t xml:space="preserve">Pakistan Karachi</w:t>
      </w:r>
      <w:r>
        <w:t xml:space="preserve">, being the largest city in the country and a hub for trade, commerce, and cultural exchange, presents a unique case study. The hairdressing profession here not only serves aesthetic needs but also plays a critical role in addressing employment opportunities for women and youth. This abstract aims to provide an academic overview of the challenges, opportunities, and socio-cultural dynamics that define the work of hairdressers in Karachi.</w:t>
      </w:r>
    </w:p>
    <w:p>
      <w:pPr>
        <w:pStyle w:val="BodyText"/>
      </w:pPr>
      <w:r>
        <w:rPr>
          <w:bCs/>
          <w:b/>
        </w:rPr>
        <w:t xml:space="preserve">Cultural and Socio-Economic Context:</w:t>
      </w:r>
      <w:r>
        <w:t xml:space="preserve"> </w:t>
      </w:r>
      <w:r>
        <w:t xml:space="preserve">In</w:t>
      </w:r>
      <w:r>
        <w:t xml:space="preserve"> </w:t>
      </w:r>
      <w:r>
        <w:rPr>
          <w:iCs/>
          <w:i/>
        </w:rPr>
        <w:t xml:space="preserve">Pakistan Karachi</w:t>
      </w:r>
      <w:r>
        <w:t xml:space="preserve">, hairdressing is deeply intertwined with local customs, gender roles, and economic realities. Traditional practices such as the use of herbal henna for hair dyeing and adherence to modesty norms in styling coexist with the influence of global beauty trends introduced through media and international brands. Hairdressers in Karachi often navigate a dual role: they must respect cultural expectations while catering to a clientele increasingly influenced by Western aesthetics. This balance is particularly evident in the growing demand for modern hairstyles, bridal grooming services, and specialized treatments like keratin straightening or color correction.</w:t>
      </w:r>
    </w:p>
    <w:p>
      <w:pPr>
        <w:pStyle w:val="BodyText"/>
      </w:pPr>
      <w:r>
        <w:rPr>
          <w:bCs/>
          <w:b/>
        </w:rPr>
        <w:t xml:space="preserve">Economic Impact:</w:t>
      </w:r>
      <w:r>
        <w:t xml:space="preserve"> </w:t>
      </w:r>
      <w:r>
        <w:t xml:space="preserve">The hairdressing industry in</w:t>
      </w:r>
      <w:r>
        <w:t xml:space="preserve"> </w:t>
      </w:r>
      <w:r>
        <w:rPr>
          <w:iCs/>
          <w:i/>
        </w:rPr>
        <w:t xml:space="preserve">Pakistan Karachi</w:t>
      </w:r>
      <w:r>
        <w:t xml:space="preserve"> </w:t>
      </w:r>
      <w:r>
        <w:t xml:space="preserve">contributes significantly to the city's economy. Salons and beauty parlors are scattered across neighborhoods, ranging from small home-based shops to high-end boutiques. These businesses employ thousands of individuals, with women constituting a large proportion of the workforce. According to preliminary estimates, the sector generates millions of rupees annually through services such as haircuts, facials, and nail art. However, many professionals operate informally due to limited access to formal education and certification programs.</w:t>
      </w:r>
    </w:p>
    <w:p>
      <w:pPr>
        <w:pStyle w:val="BodyText"/>
      </w:pPr>
      <w:r>
        <w:rPr>
          <w:bCs/>
          <w:b/>
        </w:rPr>
        <w:t xml:space="preserve">Professional Challenges:</w:t>
      </w:r>
      <w:r>
        <w:t xml:space="preserve"> </w:t>
      </w:r>
      <w:r>
        <w:t xml:space="preserve">Hairdressers in</w:t>
      </w:r>
      <w:r>
        <w:t xml:space="preserve"> </w:t>
      </w:r>
      <w:r>
        <w:rPr>
          <w:iCs/>
          <w:i/>
        </w:rPr>
        <w:t xml:space="preserve">Pakistan Karachi</w:t>
      </w:r>
      <w:r>
        <w:t xml:space="preserve"> </w:t>
      </w:r>
      <w:r>
        <w:t xml:space="preserve">face several challenges that hinder their professional growth. First, the lack of standardized training institutions means many practitioners acquire skills through apprenticeships rather than structured curricula. This often results in inconsistent service quality and limited technical expertise. Second, regulatory frameworks for cosmetology are underdeveloped, leading to issues such as unhygienic practices or the use of substandard products. Third, cultural norms sometimes restrict women from pursuing careers in this field openly, despite their significant participation in the industry.</w:t>
      </w:r>
    </w:p>
    <w:p>
      <w:pPr>
        <w:pStyle w:val="BodyText"/>
      </w:pPr>
      <w:r>
        <w:rPr>
          <w:bCs/>
          <w:b/>
        </w:rPr>
        <w:t xml:space="preserve">Opportunities and Innovations:</w:t>
      </w:r>
      <w:r>
        <w:t xml:space="preserve"> </w:t>
      </w:r>
      <w:r>
        <w:t xml:space="preserve">Despite these challenges, the hairdressing sector in</w:t>
      </w:r>
      <w:r>
        <w:t xml:space="preserve"> </w:t>
      </w:r>
      <w:r>
        <w:rPr>
          <w:iCs/>
          <w:i/>
        </w:rPr>
        <w:t xml:space="preserve">Pakistan Karachi</w:t>
      </w:r>
      <w:r>
        <w:t xml:space="preserve"> </w:t>
      </w:r>
      <w:r>
        <w:t xml:space="preserve">offers numerous opportunities for innovation and expansion. The rise of social media platforms has enabled hairdressers to showcase their work globally, attracting clients seeking niche services. Additionally, partnerships between local salons and international beauty brands could elevate service standards and introduce advanced techniques such as laser hair removal or microblading. Vocational training programs initiated by the government or private organizations could address skill gaps and promote entrepreneurship among youth.</w:t>
      </w:r>
    </w:p>
    <w:p>
      <w:pPr>
        <w:pStyle w:val="BodyText"/>
      </w:pPr>
      <w:r>
        <w:rPr>
          <w:bCs/>
          <w:b/>
        </w:rPr>
        <w:t xml:space="preserve">Social and Ethical Considerations:</w:t>
      </w:r>
      <w:r>
        <w:t xml:space="preserve"> </w:t>
      </w:r>
      <w:r>
        <w:t xml:space="preserve">Hairdressers in</w:t>
      </w:r>
      <w:r>
        <w:t xml:space="preserve"> </w:t>
      </w:r>
      <w:r>
        <w:rPr>
          <w:iCs/>
          <w:i/>
        </w:rPr>
        <w:t xml:space="preserve">Pakistan Karachi</w:t>
      </w:r>
      <w:r>
        <w:t xml:space="preserve"> </w:t>
      </w:r>
      <w:r>
        <w:t xml:space="preserve">also play a role in addressing social issues such as gender inequality. By providing employment to women, the sector empowers individuals to achieve financial independence while challenging traditional perceptions of women's roles. However, ethical concerns persist regarding labor rights, fair wages, and workplace safety for employees. Advocacy groups and industry leaders are increasingly calling for policies that protect workers' rights and ensure equitable practices.</w:t>
      </w:r>
    </w:p>
    <w:p>
      <w:pPr>
        <w:pStyle w:val="BodyText"/>
      </w:pPr>
      <w:r>
        <w:rPr>
          <w:bCs/>
          <w:b/>
        </w:rPr>
        <w:t xml:space="preserve">Conclusion:</w:t>
      </w:r>
      <w:r>
        <w:t xml:space="preserve"> </w:t>
      </w:r>
      <w:r>
        <w:t xml:space="preserve">In conclusion, the role of hairdressers in</w:t>
      </w:r>
      <w:r>
        <w:t xml:space="preserve"> </w:t>
      </w:r>
      <w:r>
        <w:rPr>
          <w:iCs/>
          <w:i/>
        </w:rPr>
        <w:t xml:space="preserve">Pakistan Karachi</w:t>
      </w:r>
      <w:r>
        <w:t xml:space="preserve"> </w:t>
      </w:r>
      <w:r>
        <w:t xml:space="preserve">is both culturally significant and economically vital. Their work reflects a blend of tradition and modernity, shaping beauty norms while contributing to the city's economy. However, sustainable growth in this sector requires addressing systemic challenges through education, regulation, and cultural sensitivity. Future academic research should focus on quantifying the industry's economic impact and exploring strategies to formalize training programs for hairdressers across</w:t>
      </w:r>
      <w:r>
        <w:t xml:space="preserve"> </w:t>
      </w:r>
      <w:r>
        <w:rPr>
          <w:iCs/>
          <w:i/>
        </w:rPr>
        <w:t xml:space="preserve">Pakistan Karachi</w:t>
      </w:r>
      <w:r>
        <w:t xml:space="preserve">.</w:t>
      </w:r>
    </w:p>
    <w:p>
      <w:pPr>
        <w:pStyle w:val="BodyText"/>
      </w:pPr>
      <w:r>
        <w:rPr>
          <w:bCs/>
          <w:b/>
        </w:rPr>
        <w:t xml:space="preserve">Keywords:</w:t>
      </w:r>
      <w:r>
        <w:t xml:space="preserve"> </w:t>
      </w:r>
      <w:r>
        <w:t xml:space="preserve">Hairdresser, Pakistan Karachi, Socio-economic development, Cultural practices, Beauty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Hairdressers in Pakistan Karachi</dc:title>
  <dc:creator/>
  <dc:language>en</dc:language>
  <cp:keywords/>
  <dcterms:created xsi:type="dcterms:W3CDTF">2026-07-24T06:03:02Z</dcterms:created>
  <dcterms:modified xsi:type="dcterms:W3CDTF">2026-07-24T06:03:02Z</dcterms:modified>
</cp:coreProperties>
</file>

<file path=docProps/custom.xml><?xml version="1.0" encoding="utf-8"?>
<Properties xmlns="http://schemas.openxmlformats.org/officeDocument/2006/custom-properties" xmlns:vt="http://schemas.openxmlformats.org/officeDocument/2006/docPropsVTypes"/>
</file>