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f867589c913bfa6562625e0f310a1d718323efd"/>
    <w:p>
      <w:pPr>
        <w:pStyle w:val="Heading1"/>
      </w:pPr>
      <w:r>
        <w:t xml:space="preserve">Abstract Academic Document: The Role and Evolution of the Hairdresser Profession in South Korea, Seoul</w:t>
      </w:r>
    </w:p>
    <w:p>
      <w:pPr>
        <w:pStyle w:val="FirstParagraph"/>
      </w:pPr>
      <w:r>
        <w:rPr>
          <w:bCs/>
          <w:b/>
        </w:rPr>
        <w:t xml:space="preserve">Abstract:</w:t>
      </w:r>
    </w:p>
    <w:p>
      <w:pPr>
        <w:pStyle w:val="BodyText"/>
      </w:pPr>
      <w:r>
        <w:t xml:space="preserve">The role of a hairdresser has undergone significant transformation in modern society, particularly within urban centers characterized by rapid globalization and technological innovation. This academic abstract explores the professional landscape of hairdressers in</w:t>
      </w:r>
      <w:r>
        <w:t xml:space="preserve"> </w:t>
      </w:r>
      <w:r>
        <w:rPr>
          <w:bCs/>
          <w:b/>
        </w:rPr>
        <w:t xml:space="preserve">South Korea Seoul</w:t>
      </w:r>
      <w:r>
        <w:t xml:space="preserve">, a city renowned for its dynamic beauty industry and cultural influence on global fashion trends. By analyzing historical, economic, and sociocultural factors shaping the profession in this context, this study highlights how</w:t>
      </w:r>
      <w:r>
        <w:t xml:space="preserve"> </w:t>
      </w:r>
      <w:r>
        <w:rPr>
          <w:bCs/>
          <w:b/>
        </w:rPr>
        <w:t xml:space="preserve">Hairdresser</w:t>
      </w:r>
      <w:r>
        <w:t xml:space="preserve"> </w:t>
      </w:r>
      <w:r>
        <w:t xml:space="preserve">practices in Seoul reflect both traditional values and contemporary demands. The document aims to provide a comprehensive overview of the challenges, opportunities, and unique contributions of hairdressers to South Korea’s service economy.</w:t>
      </w:r>
    </w:p>
    <w:bookmarkStart w:id="20" w:name="introduction"/>
    <w:p>
      <w:pPr>
        <w:pStyle w:val="Heading2"/>
      </w:pPr>
      <w:r>
        <w:t xml:space="preserve">Introduction</w:t>
      </w:r>
    </w:p>
    <w:p>
      <w:pPr>
        <w:pStyle w:val="FirstParagraph"/>
      </w:pPr>
      <w:r>
        <w:t xml:space="preserve">In recent decades,</w:t>
      </w:r>
      <w:r>
        <w:t xml:space="preserve"> </w:t>
      </w:r>
      <w:r>
        <w:rPr>
          <w:bCs/>
          <w:b/>
        </w:rPr>
        <w:t xml:space="preserve">South Korea Seoul</w:t>
      </w:r>
      <w:r>
        <w:t xml:space="preserve"> </w:t>
      </w:r>
      <w:r>
        <w:t xml:space="preserve">has emerged as a global epicenter for beauty and skincare industries. The city's prominence in the K-beauty movement has not only elevated the status of skincare professionals but also redefined expectations for services like hairdressing. As part of this trend,</w:t>
      </w:r>
      <w:r>
        <w:t xml:space="preserve"> </w:t>
      </w:r>
      <w:r>
        <w:rPr>
          <w:bCs/>
          <w:b/>
        </w:rPr>
        <w:t xml:space="preserve">Hairdresser</w:t>
      </w:r>
      <w:r>
        <w:t xml:space="preserve"> </w:t>
      </w:r>
      <w:r>
        <w:t xml:space="preserve">professionals in Seoul are now expected to meet rigorous standards of technical expertise, aesthetic innovation, and customer-centric service. This abstract investigates the multifaceted role of hairdressers in Seoul’s cosmopolitan environment, emphasizing their adaptability to evolving consumer preferences and technological advancements.</w:t>
      </w:r>
    </w:p>
    <w:bookmarkEnd w:id="20"/>
    <w:bookmarkStart w:id="21" w:name="Xd0ea0f4080c5b4b76d20e8648d0acbaf00c1c57"/>
    <w:p>
      <w:pPr>
        <w:pStyle w:val="Heading2"/>
      </w:pPr>
      <w:r>
        <w:t xml:space="preserve">Historical Context of Hairdressing in Seoul</w:t>
      </w:r>
    </w:p>
    <w:p>
      <w:pPr>
        <w:pStyle w:val="FirstParagraph"/>
      </w:pPr>
      <w:r>
        <w:t xml:space="preserve">The history of hairdressing in South Korea dates back centuries, rooted in traditional practices that emphasized simplicity and harmony with nature. However, the post-1960s economic miracle marked a turning point, as urbanization and exposure to Western beauty standards began reshaping local customs. In Seoul, this period saw the rise of modern salons offering European-style haircuts and coloring services. By the 1990s, with increased access to global media and travel opportunities, Seoul’s hairdressers began integrating international techniques with Korean cultural aesthetics. Today, the profession is a blend of heritage and innovation, reflecting Seoul’s dual identity as both a bastion of tradition and a hub for avant-garde trends.</w:t>
      </w:r>
    </w:p>
    <w:bookmarkEnd w:id="21"/>
    <w:bookmarkStart w:id="22" w:name="Xdad17120090037ee325e97bf3a680626393cdfd"/>
    <w:p>
      <w:pPr>
        <w:pStyle w:val="Heading2"/>
      </w:pPr>
      <w:r>
        <w:t xml:space="preserve">Economic Significance of Hairdressers in South Korea</w:t>
      </w:r>
    </w:p>
    <w:p>
      <w:pPr>
        <w:pStyle w:val="FirstParagraph"/>
      </w:pPr>
      <w:r>
        <w:t xml:space="preserve">The beauty industry in South Korea contributes approximately 4.7% to the nation’s GDP, with Seoul accounting for over 60% of this sector. Within this framework, hairdressers play a pivotal role as service providers and entrepreneurs. According to the Korean Ministry of Employment and Labor (2023), nearly 180,000 individuals are employed in hair salons across Seoul alone. These professionals not only cater to local clients but also serve an international clientele drawn by Seoul’s reputation for high-quality beauty services. The economic impact of this profession is further amplified by the export of Korean beauty standards, including hairstyles and grooming practices, through K-pop culture and social media platforms.</w:t>
      </w:r>
    </w:p>
    <w:bookmarkEnd w:id="22"/>
    <w:bookmarkStart w:id="23" w:name="X14e64e128f7cb0fc26b4f70ed8260ae0b9053ea"/>
    <w:p>
      <w:pPr>
        <w:pStyle w:val="Heading2"/>
      </w:pPr>
      <w:r>
        <w:t xml:space="preserve">Cultural and Societal Influences on Hairdresser Practices</w:t>
      </w:r>
    </w:p>
    <w:p>
      <w:pPr>
        <w:pStyle w:val="FirstParagraph"/>
      </w:pPr>
      <w:r>
        <w:t xml:space="preserve">In</w:t>
      </w:r>
      <w:r>
        <w:t xml:space="preserve"> </w:t>
      </w:r>
      <w:r>
        <w:rPr>
          <w:bCs/>
          <w:b/>
        </w:rPr>
        <w:t xml:space="preserve">South Korea Seoul</w:t>
      </w:r>
      <w:r>
        <w:t xml:space="preserve">, societal expectations around appearance are deeply ingrained. The concept of “hyanggye” (the Korean beauty ideal) emphasizes smooth skin, voluminous hair, and a youthful silhouette. Hairdressers must navigate these cultural norms while accommodating diverse client preferences influenced by global trends. For instance, the popularity of short hairstyles among young men in Seoul has been linked to the influence of K-pop stars like BTS members V and Jimin. Conversely, traditional Korean styles such as “tongye” (a soft, layered cut) remain popular among older demographics. This duality necessitates that</w:t>
      </w:r>
      <w:r>
        <w:t xml:space="preserve"> </w:t>
      </w:r>
      <w:r>
        <w:rPr>
          <w:bCs/>
          <w:b/>
        </w:rPr>
        <w:t xml:space="preserve">Hairdresser</w:t>
      </w:r>
      <w:r>
        <w:t xml:space="preserve"> </w:t>
      </w:r>
      <w:r>
        <w:t xml:space="preserve">professionals in Seoul be well-versed in both cultural sensitivity and cross-cultural adaptability.</w:t>
      </w:r>
    </w:p>
    <w:bookmarkEnd w:id="23"/>
    <w:bookmarkStart w:id="24" w:name="Xf24c6459db6ac1df15517e0e52c1b660c9c89a0"/>
    <w:p>
      <w:pPr>
        <w:pStyle w:val="Heading2"/>
      </w:pPr>
      <w:r>
        <w:t xml:space="preserve">Technological Advancements and Innovation</w:t>
      </w:r>
    </w:p>
    <w:p>
      <w:pPr>
        <w:pStyle w:val="FirstParagraph"/>
      </w:pPr>
      <w:r>
        <w:t xml:space="preserve">The integration of technology into hairdressing has revolutionized the industry, particularly in Seoul. Salons now utilize AI-powered tools for color matching, 3D hair simulation software for virtual consultations, and IoT-enabled devices to streamline scheduling. Additionally, the rise of social media platforms like Instagram and TikTok has transformed how</w:t>
      </w:r>
      <w:r>
        <w:t xml:space="preserve"> </w:t>
      </w:r>
      <w:r>
        <w:rPr>
          <w:bCs/>
          <w:b/>
        </w:rPr>
        <w:t xml:space="preserve">Hairdresser</w:t>
      </w:r>
      <w:r>
        <w:t xml:space="preserve"> </w:t>
      </w:r>
      <w:r>
        <w:t xml:space="preserve">professionals market their services. Many salons in Seoul maintain active online presences, showcasing before-and-after transformations to attract clients. This digital shift has also led to the emergence of “hair influencers,” who collaborate with salons to promote new trends, further blurring the lines between personal grooming and entertainment.</w:t>
      </w:r>
    </w:p>
    <w:bookmarkEnd w:id="24"/>
    <w:bookmarkStart w:id="25" w:name="X5e7f9f19e6f7a28530228d9f9cce2fed7eef569"/>
    <w:p>
      <w:pPr>
        <w:pStyle w:val="Heading2"/>
      </w:pPr>
      <w:r>
        <w:t xml:space="preserve">Challenges Faced by Hairdressers in Seoul</w:t>
      </w:r>
    </w:p>
    <w:p>
      <w:pPr>
        <w:pStyle w:val="FirstParagraph"/>
      </w:pPr>
      <w:r>
        <w:t xml:space="preserve">Despite their prominence, hairdressers in Seoul face unique challenges. High operational costs—such as rent for prime locations and investments in advanced equipment—pose barriers to entry for aspiring professionals. Additionally, the competitive market demands continuous education and innovation, often leading to long working hours and burnout. Regulatory hurdles related to licensing and hygiene standards also require compliance with stringent government protocols, ensuring that all salons meet international health benchmarks.</w:t>
      </w:r>
    </w:p>
    <w:bookmarkEnd w:id="25"/>
    <w:bookmarkStart w:id="26" w:name="Xacc84a5b5b8f3bc3e80edae3cca2f2c49a3832b"/>
    <w:p>
      <w:pPr>
        <w:pStyle w:val="Heading2"/>
      </w:pPr>
      <w:r>
        <w:t xml:space="preserve">Future Prospects for Hairdressers in South Korea</w:t>
      </w:r>
    </w:p>
    <w:p>
      <w:pPr>
        <w:pStyle w:val="FirstParagraph"/>
      </w:pPr>
      <w:r>
        <w:t xml:space="preserve">Looking ahead, the profession of</w:t>
      </w:r>
      <w:r>
        <w:t xml:space="preserve"> </w:t>
      </w:r>
      <w:r>
        <w:rPr>
          <w:bCs/>
          <w:b/>
        </w:rPr>
        <w:t xml:space="preserve">Hairdresser</w:t>
      </w:r>
      <w:r>
        <w:t xml:space="preserve"> </w:t>
      </w:r>
      <w:r>
        <w:t xml:space="preserve">in Seoul is poised for continued growth and diversification. With the government’s support for small businesses and creative industries, there are opportunities for hair salons to expand into niche markets such as eco-friendly products or gender-neutral styling services. Furthermore, collaborations between hairdressers and fashion designers may foster new trends that align with Seoul’s status as a global design capital.</w:t>
      </w:r>
    </w:p>
    <w:bookmarkEnd w:id="26"/>
    <w:bookmarkStart w:id="27" w:name="conclusion"/>
    <w:p>
      <w:pPr>
        <w:pStyle w:val="Heading2"/>
      </w:pPr>
      <w:r>
        <w:t xml:space="preserve">Conclusion</w:t>
      </w:r>
    </w:p>
    <w:p>
      <w:pPr>
        <w:pStyle w:val="FirstParagraph"/>
      </w:pPr>
      <w:r>
        <w:t xml:space="preserve">This academic abstract underscores the critical role of</w:t>
      </w:r>
      <w:r>
        <w:t xml:space="preserve"> </w:t>
      </w:r>
      <w:r>
        <w:rPr>
          <w:bCs/>
          <w:b/>
        </w:rPr>
        <w:t xml:space="preserve">Hairdresser</w:t>
      </w:r>
      <w:r>
        <w:t xml:space="preserve"> </w:t>
      </w:r>
      <w:r>
        <w:t xml:space="preserve">professionals in shaping the beauty landscape of</w:t>
      </w:r>
      <w:r>
        <w:t xml:space="preserve"> </w:t>
      </w:r>
      <w:r>
        <w:rPr>
          <w:bCs/>
          <w:b/>
        </w:rPr>
        <w:t xml:space="preserve">South Korea Seoul</w:t>
      </w:r>
      <w:r>
        <w:t xml:space="preserve">. By balancing cultural heritage with technological innovation, these practitioners contribute to both the local economy and global aesthetic trends. As Seoul continues to evolve, hairdressers will remain central figures in a city where personal grooming is not merely a service but a reflection of identity and aspiration.</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South Korea Seoul</dc:title>
  <dc:creator/>
  <dc:language>en</dc:language>
  <cp:keywords/>
  <dcterms:created xsi:type="dcterms:W3CDTF">2026-07-24T11:22:33Z</dcterms:created>
  <dcterms:modified xsi:type="dcterms:W3CDTF">2026-07-24T11:22:33Z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