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081fc5dedda137fd90f34a61cf1f228c511b7f"/>
    <w:p>
      <w:pPr>
        <w:pStyle w:val="Heading1"/>
      </w:pPr>
      <w:r>
        <w:t xml:space="preserve">Abstract Academic Document: The Role of the Hairdresser in Spain’s Valencia Region</w:t>
      </w:r>
    </w:p>
    <w:p>
      <w:pPr>
        <w:pStyle w:val="FirstParagraph"/>
      </w:pPr>
      <w:r>
        <w:t xml:space="preserve">The profession of the hairdresser has evolved from a simple domestic task into a vital component of cultural, economic, and social life. In Spain’s Valencia region, this evolution is particularly pronounced due to its unique blend of Mediterranean traditions, historical influences, and modern trends. This academic abstract explores the multifaceted role of the hairdresser in Valencia within an educational and socio-cultural context, emphasizing how local identity shapes professional practices while navigating globalized beauty standards. By examining historical roots, contemporary challenges, and future prospects for hairdressers in Valencia, this document underscores the significance of the profession as both a craft and a cultural artifact.</w:t>
      </w:r>
    </w:p>
    <w:p>
      <w:pPr>
        <w:pStyle w:val="BodyText"/>
      </w:pPr>
      <w:r>
        <w:t xml:space="preserve">Spain’s Valencia region has long been celebrated for its rich cultural heritage, from the iconic Valencian architecture to its vibrant festivals such as Las Fallas. These traditions have influenced not only artistic expression but also personal grooming practices. The hairdresser in Valencia is thus more than a service provider; they are custodians of local aesthetics and symbols of community identity. This abstract delves into how historical, economic, and sociocultural factors in Valencia have shaped the hairdressing profession, while also addressing the pressures of modernization and globalization.</w:t>
      </w:r>
    </w:p>
    <w:p>
      <w:pPr>
        <w:pStyle w:val="BodyText"/>
      </w:pPr>
      <w:r>
        <w:t xml:space="preserve">The history of hairdressing in Valencia can be traced back to ancient Roman and Moorish influences, which introduced intricate grooming techniques and symbolic uses of hairstyle. During the 16th century, with the rise of European baroque art, Valencian nobility adopted elaborate wigs and coiffures as markers of status. However, it was in the 20th century that hairdressing became a formalized profession in Spain, with the establishment of vocational training centers and licensing requirements. In Valencia, this formalization coincided with the region’s industrial growth and its emergence as a hub for tourism and commerce. Today, Valencian hairdressers operate in a dynamic landscape where traditional methods coexist with cutting-edge technology.</w:t>
      </w:r>
    </w:p>
    <w:p>
      <w:pPr>
        <w:pStyle w:val="BodyText"/>
      </w:pPr>
      <w:r>
        <w:t xml:space="preserve">The contemporary role of the hairdresser in Valencia is defined by several key factors. First, there is an increasing demand for services that reflect both local and international beauty standards. Clients in Valencia seek styles that align with Mediterranean aesthetics—such as sun-kissed waves or minimalist cuts—while also embracing global trends like Korean-inspired makeup or Japanese-inspired hair extensions. This duality presents a unique challenge for Valencian hairdressers: balancing authenticity with adaptability. Second, the rise of social media and digital platforms has transformed how hairdressers market their services. Platforms such as Instagram and TikTok allow Valencian professionals to showcase their work to a global audience, but also expose them to intense competition from international salons.</w:t>
      </w:r>
    </w:p>
    <w:p>
      <w:pPr>
        <w:pStyle w:val="BodyText"/>
      </w:pPr>
      <w:r>
        <w:t xml:space="preserve">Economically, the hairdressing industry in Valencia contributes significantly to the region’s service sector. According to recent data from Spain’s Ministry of Economy, Valencia ranks among the top regions in terms of per capita spending on beauty services. This is partly due to its status as a tourist destination, attracting millions of visitors annually who seek high-quality grooming experiences. However, the economic landscape is not without challenges. The cost of professional training, rising rent for salon spaces, and fluctuating consumer demand have led to increased stress among hairdressers. Additionally, the gig economy has introduced new models of employment, such as freelance or mobile services, which offer flexibility but also reduce job security.</w:t>
      </w:r>
    </w:p>
    <w:p>
      <w:pPr>
        <w:pStyle w:val="BodyText"/>
      </w:pPr>
      <w:r>
        <w:t xml:space="preserve">Socio-culturally, hairdressers in Valencia are deeply embedded in community life. They often serve as informal advisors on personal style and self-confidence, particularly among women. In rural areas of Valencia, traditional practices such as hand-styling with natural products persist, reflecting a commitment to sustainability and heritage. Meanwhile, urban centers like Valencia City have witnessed the proliferation of avant-garde salons that experiment with unconventional techniques and eco-friendly products. This contrast highlights the diversity of the profession within a single region.</w:t>
      </w:r>
    </w:p>
    <w:p>
      <w:pPr>
        <w:pStyle w:val="BodyText"/>
      </w:pPr>
      <w:r>
        <w:t xml:space="preserve">Education and training are critical components of the hairdressing profession in Valencia. The region is home to several prestigious vocational schools, such as those affiliated with the Universidad Politécnica de Valencia (UPV), which offer programs that combine theoretical knowledge with practical skills. These institutions emphasize not only technical expertise but also cultural awareness, ensuring that graduates understand how to navigate both local and international markets. However, there is a growing debate about whether current curricula adequately prepare hairdressers for the fast-paced changes in the industry, such as advancements in artificial intelligence-driven styling tools or the ethical implications of using synthetic hair products.</w:t>
      </w:r>
    </w:p>
    <w:p>
      <w:pPr>
        <w:pStyle w:val="BodyText"/>
      </w:pPr>
      <w:r>
        <w:t xml:space="preserve">Looking ahead, the future of the hairdresser in Valencia will depend on their ability to innovate while preserving cultural heritage. As climate change and environmental concerns reshape consumer behavior, there is a rising demand for sustainable practices, such as reducing plastic waste from hair products or using organic dyes. Moreover, the integration of technology—such as virtual consultations or AI-powered design software—may redefine how services are delivered. However, these advancements must be balanced with the human touch that defines the hairdressing profession in Valencia.</w:t>
      </w:r>
    </w:p>
    <w:p>
      <w:pPr>
        <w:pStyle w:val="BodyText"/>
      </w:pPr>
      <w:r>
        <w:t xml:space="preserve">In conclusion, the role of the hairdresser in Spain’s Valencia region is a testament to the interplay between tradition and modernity. As both an artisan and a business professional, Valencian hairdressers navigate a complex landscape shaped by history, economics, and culture. Their work not only reflects personal identity but also contributes to the broader narrative of Valencia as a region that harmonizes its past with its future. This abstract highlights the importance of recognizing the hairdresser as more than a service provider—rather, they are custodians of cultural expression and agents of social change in one of Spain’s most dynamic regions.</w:t>
      </w:r>
    </w:p>
    <w:p>
      <w:pPr>
        <w:pStyle w:val="BodyText"/>
      </w:pPr>
      <w:r>
        <w:rPr>
          <w:bCs/>
          <w:b/>
        </w:rPr>
        <w:t xml:space="preserve">Keywords:</w:t>
      </w:r>
      <w:r>
        <w:t xml:space="preserve"> </w:t>
      </w:r>
      <w:r>
        <w:t xml:space="preserve">Hairdresser, Spain Valencia, Cultural Heritage, Beauty Industry, Vocational Training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2026-07-23T14:45:04Z</dcterms:created>
  <dcterms:modified xsi:type="dcterms:W3CDTF">2026-07-23T14:45:04Z</dcterms:modified>
</cp:coreProperties>
</file>

<file path=docProps/custom.xml><?xml version="1.0" encoding="utf-8"?>
<Properties xmlns="http://schemas.openxmlformats.org/officeDocument/2006/custom-properties" xmlns:vt="http://schemas.openxmlformats.org/officeDocument/2006/docPropsVTypes"/>
</file>