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25" w:name="X784f1bed1ded6171197c1ef2e9bb4799e503a0c"/>
    <w:p>
      <w:pPr>
        <w:pStyle w:val="Heading1"/>
      </w:pPr>
      <w:r>
        <w:t xml:space="preserve">Abstract Academic Document: The Role of the Human Resources Manager in China Shanghai</w:t>
      </w:r>
    </w:p>
    <w:p>
      <w:pPr>
        <w:pStyle w:val="FirstParagraph"/>
      </w:pPr>
      <w:r>
        <w:rPr>
          <w:bCs/>
          <w:b/>
        </w:rPr>
        <w:t xml:space="preserve">Abstract academic:</w:t>
      </w:r>
      <w:r>
        <w:t xml:space="preserve"> </w:t>
      </w:r>
      <w:r>
        <w:t xml:space="preserve">This document provides an in-depth analysis of the role and responsibilities of a</w:t>
      </w:r>
      <w:r>
        <w:t xml:space="preserve"> </w:t>
      </w:r>
      <w:r>
        <w:rPr>
          <w:bCs/>
          <w:b/>
        </w:rPr>
        <w:t xml:space="preserve">Human Resources Manager (HRM)</w:t>
      </w:r>
      <w:r>
        <w:t xml:space="preserve"> </w:t>
      </w:r>
      <w:r>
        <w:t xml:space="preserve">within the context of Shanghai, China. As one of Asia’s most dynamic economic hubs, Shanghai presents unique challenges and opportunities for HR professionals navigating a rapidly evolving business landscape. The abstract explores how cultural, legal, and economic factors shape HR practices in this metropolis, emphasizing the critical importance of adapting to local norms while aligning with global standards. By examining the multifaceted demands placed on HR managers in</w:t>
      </w:r>
      <w:r>
        <w:t xml:space="preserve"> </w:t>
      </w:r>
      <w:r>
        <w:rPr>
          <w:bCs/>
          <w:b/>
        </w:rPr>
        <w:t xml:space="preserve">China Shanghai</w:t>
      </w:r>
      <w:r>
        <w:t xml:space="preserve">, this document highlights strategies for fostering organizational success in a city that blends traditional values with cutting-edge innovation.</w:t>
      </w:r>
    </w:p>
    <w:bookmarkStart w:id="20" w:name="Xb7ae1131676a614f648db2bdef94d5c2e128734"/>
    <w:p>
      <w:pPr>
        <w:pStyle w:val="Heading2"/>
      </w:pPr>
      <w:r>
        <w:t xml:space="preserve">Economic and Cultural Context of Shanghai</w:t>
      </w:r>
    </w:p>
    <w:p>
      <w:pPr>
        <w:pStyle w:val="FirstParagraph"/>
      </w:pPr>
      <w:r>
        <w:rPr>
          <w:bCs/>
          <w:b/>
        </w:rPr>
        <w:t xml:space="preserve">Human Resources Manager</w:t>
      </w:r>
      <w:r>
        <w:t xml:space="preserve"> </w:t>
      </w:r>
      <w:r>
        <w:t xml:space="preserve">roles in Shanghai are deeply influenced by the city’s status as China’s financial, commercial, and shipping center. With a population exceeding 24 million and a GDP ranking among the world’s top cities, Shanghai attracts multinational corporations (MNCs), domestic enterprises, and startups alike. This economic vibrancy necessitates HR professionals who can manage diverse workforces composed of both Chinese nationals and expatriates. Cultural nuances, such as the emphasis on Confucian values like hierarchy and collective harmony, play a pivotal role in shaping workplace dynamics. For instance,</w:t>
      </w:r>
      <w:r>
        <w:t xml:space="preserve"> </w:t>
      </w:r>
      <w:r>
        <w:rPr>
          <w:bCs/>
          <w:b/>
        </w:rPr>
        <w:t xml:space="preserve">Human Resources Manager</w:t>
      </w:r>
      <w:r>
        <w:t xml:space="preserve">s must balance individual employee aspirations with organizational goals while respecting cultural expectations around communication and decision-making.</w:t>
      </w:r>
    </w:p>
    <w:p>
      <w:pPr>
        <w:pStyle w:val="BodyText"/>
      </w:pPr>
      <w:r>
        <w:rPr>
          <w:bCs/>
          <w:b/>
        </w:rPr>
        <w:t xml:space="preserve">China Shanghai</w:t>
      </w:r>
      <w:r>
        <w:t xml:space="preserve">’s unique position as a bridge between East and West requires HR managers to navigate cross-cultural challenges. Language barriers, differing work ethics, and varying legal frameworks complicate talent acquisition, retention, and training. Moreover, the city’s rapid urbanization has led to a highly competitive job market, where skilled professionals are in high demand. HR managers must therefore develop innovative recruitment strategies and invest in employee development programs to attract top talent.</w:t>
      </w:r>
    </w:p>
    <w:bookmarkEnd w:id="20"/>
    <w:bookmarkStart w:id="21" w:name="legal-and-regulatory-environment"/>
    <w:p>
      <w:pPr>
        <w:pStyle w:val="Heading2"/>
      </w:pPr>
      <w:r>
        <w:t xml:space="preserve">Legal and Regulatory Environment</w:t>
      </w:r>
    </w:p>
    <w:p>
      <w:pPr>
        <w:pStyle w:val="FirstParagraph"/>
      </w:pPr>
      <w:r>
        <w:t xml:space="preserve">The legal landscape in</w:t>
      </w:r>
      <w:r>
        <w:t xml:space="preserve"> </w:t>
      </w:r>
      <w:r>
        <w:rPr>
          <w:bCs/>
          <w:b/>
        </w:rPr>
        <w:t xml:space="preserve">China Shanghai</w:t>
      </w:r>
      <w:r>
        <w:t xml:space="preserve"> </w:t>
      </w:r>
      <w:r>
        <w:t xml:space="preserve">presents both opportunities and challenges for HR professionals. Chinese labor laws, including the Labor Contract Law of 2008 and the Social Insurance Law, impose strict regulations on employment contracts, working hours, and social benefits. For example, overtime is legally capped at 36 hours per month unless agreed upon by employees in writing. A</w:t>
      </w:r>
      <w:r>
        <w:t xml:space="preserve"> </w:t>
      </w:r>
      <w:r>
        <w:rPr>
          <w:bCs/>
          <w:b/>
        </w:rPr>
        <w:t xml:space="preserve">Human Resources Manager</w:t>
      </w:r>
      <w:r>
        <w:t xml:space="preserve"> </w:t>
      </w:r>
      <w:r>
        <w:t xml:space="preserve">must ensure compliance with these laws while maintaining operational efficiency.</w:t>
      </w:r>
    </w:p>
    <w:p>
      <w:pPr>
        <w:pStyle w:val="BodyText"/>
      </w:pPr>
      <w:r>
        <w:t xml:space="preserve">Additionally, Shanghai’s status as a Special Economic Zone (SEZ) grants it unique policies that influence HR practices. For instance, the city offers tax incentives for foreign-invested enterprises and encourages innovation through policies supporting tech industries. HR managers must leverage these advantages to create competitive compensation packages and employee benefits that align with both local regulations and international benchmarks.</w:t>
      </w:r>
    </w:p>
    <w:bookmarkEnd w:id="21"/>
    <w:bookmarkStart w:id="22" w:name="Xecf79a952a7556699ec8b41e7d35cdf0d224053"/>
    <w:p>
      <w:pPr>
        <w:pStyle w:val="Heading2"/>
      </w:pPr>
      <w:r>
        <w:t xml:space="preserve">Strategic Role of Human Resources in Organizational Growth</w:t>
      </w:r>
    </w:p>
    <w:p>
      <w:pPr>
        <w:pStyle w:val="FirstParagraph"/>
      </w:pPr>
      <w:r>
        <w:t xml:space="preserve">In Shanghai, a</w:t>
      </w:r>
      <w:r>
        <w:t xml:space="preserve"> </w:t>
      </w:r>
      <w:r>
        <w:rPr>
          <w:bCs/>
          <w:b/>
        </w:rPr>
        <w:t xml:space="preserve">Human Resources Manager</w:t>
      </w:r>
      <w:r>
        <w:t xml:space="preserve"> </w:t>
      </w:r>
      <w:r>
        <w:t xml:space="preserve">is not merely an administrative function but a strategic partner to leadership. The city’s dynamic business environment demands agility, and HR professionals must align talent strategies with organizational objectives. This includes fostering workplace diversity, promoting employee engagement, and driving corporate social responsibility (CSR) initiatives.</w:t>
      </w:r>
    </w:p>
    <w:p>
      <w:pPr>
        <w:pStyle w:val="BodyText"/>
      </w:pPr>
      <w:r>
        <w:t xml:space="preserve">For example, HR managers in</w:t>
      </w:r>
      <w:r>
        <w:t xml:space="preserve"> </w:t>
      </w:r>
      <w:r>
        <w:rPr>
          <w:bCs/>
          <w:b/>
        </w:rPr>
        <w:t xml:space="preserve">China Shanghai</w:t>
      </w:r>
      <w:r>
        <w:t xml:space="preserve"> </w:t>
      </w:r>
      <w:r>
        <w:t xml:space="preserve">often implement CSR programs focused on environmental sustainability—aligned with Shanghai’s goals to become a "green city." Such initiatives not only enhance the company’s reputation but also attract socially conscious employees and investors. Furthermore, the integration of technology into HR processes, such as AI-driven recruitment tools or digital performance management systems, is essential in this tech-savvy metropolis.</w:t>
      </w:r>
    </w:p>
    <w:p>
      <w:pPr>
        <w:pStyle w:val="BodyText"/>
      </w:pPr>
      <w:r>
        <w:t xml:space="preserve">Another critical area is managing generational differences among Shanghai’s workforce. With a growing younger demographic (Millennials and Gen Z) entering the labor market, HR managers must adopt flexible work arrangements and prioritize mental health support to retain talent. This requires a nuanced understanding of both local and global trends in employee welfare.</w:t>
      </w:r>
    </w:p>
    <w:bookmarkEnd w:id="22"/>
    <w:bookmarkStart w:id="23" w:name="X4a4b612c45692f6120a725031ac0c0a9927347b"/>
    <w:p>
      <w:pPr>
        <w:pStyle w:val="Heading2"/>
      </w:pPr>
      <w:r>
        <w:t xml:space="preserve">Cultural Competence and Cross-Cultural Communication</w:t>
      </w:r>
    </w:p>
    <w:p>
      <w:pPr>
        <w:pStyle w:val="FirstParagraph"/>
      </w:pPr>
      <w:r>
        <w:t xml:space="preserve">The role of a</w:t>
      </w:r>
      <w:r>
        <w:t xml:space="preserve"> </w:t>
      </w:r>
      <w:r>
        <w:rPr>
          <w:bCs/>
          <w:b/>
        </w:rPr>
        <w:t xml:space="preserve">Human Resources Manager</w:t>
      </w:r>
      <w:r>
        <w:t xml:space="preserve"> </w:t>
      </w:r>
      <w:r>
        <w:t xml:space="preserve">in Shanghai is further complicated by the need for cultural competence. In a city where business interactions are often governed by indirect communication styles and hierarchical structures, HR professionals must navigate these dynamics carefully. For instance, feedback is typically delivered with an emphasis on maintaining harmony, which contrasts with Western approaches to direct criticism.</w:t>
      </w:r>
    </w:p>
    <w:p>
      <w:pPr>
        <w:pStyle w:val="BodyText"/>
      </w:pPr>
      <w:r>
        <w:t xml:space="preserve">Moreover,</w:t>
      </w:r>
      <w:r>
        <w:t xml:space="preserve"> </w:t>
      </w:r>
      <w:r>
        <w:rPr>
          <w:bCs/>
          <w:b/>
        </w:rPr>
        <w:t xml:space="preserve">China Shanghai</w:t>
      </w:r>
      <w:r>
        <w:t xml:space="preserve">’s expatriate community adds another layer of complexity. HR managers must ensure that cultural integration programs are in place for foreign employees while also supporting local staff in understanding global business practices. This dual focus requires a deep understanding of both Chinese and international workplace cultures.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 Shanghai is multifaceted, requiring expertise in legal compliance, strategic planning, cross-cultural communication, and technological integration. As Shanghai continues to evolve as a global leader in commerce and innovation, HR professionals must adapt to the city’s unique demands while contributing to its economic growth. This abstract academic analysis underscores the vital importance of</w:t>
      </w:r>
      <w:r>
        <w:t xml:space="preserve"> </w:t>
      </w:r>
      <w:r>
        <w:rPr>
          <w:bCs/>
          <w:b/>
        </w:rPr>
        <w:t xml:space="preserve">Human Resources Manager</w:t>
      </w:r>
      <w:r>
        <w:t xml:space="preserve">s in navigating the complexities of</w:t>
      </w:r>
      <w:r>
        <w:t xml:space="preserve"> </w:t>
      </w:r>
      <w:r>
        <w:rPr>
          <w:bCs/>
          <w:b/>
        </w:rPr>
        <w:t xml:space="preserve">China Shanghai</w:t>
      </w:r>
      <w:r>
        <w:t xml:space="preserve">, ensuring that organizations thrive in one of the world’s most competitive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China Shanghai</dc:title>
  <dc:creator/>
  <dc:language>en</dc:language>
  <cp:keywords/>
  <dcterms:created xsi:type="dcterms:W3CDTF">2026-07-22T19:38:12Z</dcterms:created>
  <dcterms:modified xsi:type="dcterms:W3CDTF">2026-07-22T19:38:12Z</dcterms:modified>
</cp:coreProperties>
</file>

<file path=docProps/custom.xml><?xml version="1.0" encoding="utf-8"?>
<Properties xmlns="http://schemas.openxmlformats.org/officeDocument/2006/custom-properties" xmlns:vt="http://schemas.openxmlformats.org/officeDocument/2006/docPropsVTypes"/>
</file>