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ce0ef473bff65fcab944e1712603eb9baf50a4f"/>
    <w:p>
      <w:pPr>
        <w:pStyle w:val="Heading1"/>
      </w:pPr>
      <w:r>
        <w:t xml:space="preserve">Abstract Academic: The Role of Human Resources Manager in DR Congo Kinshasa</w:t>
      </w:r>
    </w:p>
    <w:p>
      <w:pPr>
        <w:pStyle w:val="FirstParagraph"/>
      </w:pPr>
      <w:r>
        <w:t xml:space="preserve">The field of Human Resources (HR) management has evolved significantly in recent decades, becoming a critical function for organizational success across diverse economic and cultural contexts. In the context of</w:t>
      </w:r>
      <w:r>
        <w:t xml:space="preserve"> </w:t>
      </w:r>
      <w:r>
        <w:rPr>
          <w:bCs/>
          <w:b/>
        </w:rPr>
        <w:t xml:space="preserve">DR Congo Kinshasa</w:t>
      </w:r>
      <w:r>
        <w:t xml:space="preserve">, where socio-economic conditions, political dynamics, and cultural diversity present unique challenges, the role of a</w:t>
      </w:r>
      <w:r>
        <w:t xml:space="preserve"> </w:t>
      </w:r>
      <w:r>
        <w:rPr>
          <w:bCs/>
          <w:b/>
        </w:rPr>
        <w:t xml:space="preserve">Human Resources Manager</w:t>
      </w:r>
      <w:r>
        <w:t xml:space="preserve"> </w:t>
      </w:r>
      <w:r>
        <w:t xml:space="preserve">is both complex and vital. This abstract academic document explores the multifaceted responsibilities of an HR manager in this specific geographical and socio-cultural environment, emphasizing the need for adaptive strategies to address local constraints while aligning with global HR best practices.</w:t>
      </w:r>
    </w:p>
    <w:p>
      <w:pPr>
        <w:pStyle w:val="BodyText"/>
      </w:pPr>
      <w:r>
        <w:rPr>
          <w:bCs/>
          <w:b/>
        </w:rPr>
        <w:t xml:space="preserve">DR Congo Kinshasa</w:t>
      </w:r>
      <w:r>
        <w:t xml:space="preserve">, as the capital city and economic hub of the Democratic Republic of Congo (DRC), is a microcosm of the country’s challenges and opportunities. It is characterized by rapid urbanization, a burgeoning informal sector, limited infrastructure, and significant disparities in income levels. These factors shape the labor market dynamics, making HR management in Kinshasa distinct from other regions. A</w:t>
      </w:r>
      <w:r>
        <w:t xml:space="preserve"> </w:t>
      </w:r>
      <w:r>
        <w:rPr>
          <w:bCs/>
          <w:b/>
        </w:rPr>
        <w:t xml:space="preserve">Human Resources Manager</w:t>
      </w:r>
      <w:r>
        <w:t xml:space="preserve"> </w:t>
      </w:r>
      <w:r>
        <w:t xml:space="preserve">in this context must navigate not only the traditional roles of talent acquisition, employee development, and workplace compliance but also address pressing issues such as labor laws enforcement, cultural sensitivity, and socio-political instability.</w:t>
      </w:r>
    </w:p>
    <w:p>
      <w:pPr>
        <w:pStyle w:val="BodyText"/>
      </w:pPr>
      <w:r>
        <w:t xml:space="preserve">The primary responsibilities of a</w:t>
      </w:r>
      <w:r>
        <w:t xml:space="preserve"> </w:t>
      </w:r>
      <w:r>
        <w:rPr>
          <w:bCs/>
          <w:b/>
        </w:rPr>
        <w:t xml:space="preserve">Human Resources Manager</w:t>
      </w:r>
      <w:r>
        <w:t xml:space="preserve"> </w:t>
      </w:r>
      <w:r>
        <w:t xml:space="preserve">in</w:t>
      </w:r>
      <w:r>
        <w:t xml:space="preserve"> </w:t>
      </w:r>
      <w:r>
        <w:rPr>
          <w:bCs/>
          <w:b/>
        </w:rPr>
        <w:t xml:space="preserve">DR Congo Kinshasa</w:t>
      </w:r>
      <w:r>
        <w:t xml:space="preserve"> </w:t>
      </w:r>
      <w:r>
        <w:t xml:space="preserve">include designing HR policies that align with both international standards and local regulations. This involves understanding the legal framework governing employment contracts, labor rights, and social security contributions under Congolese law. For instance, the DRC’s Labor Code mandates specific provisions for worker safety, minimum wage calculations, and termination procedures. An HR manager must ensure compliance with these laws while also addressing gaps in enforcement that often leave employees vulnerable to exploitation.</w:t>
      </w:r>
    </w:p>
    <w:p>
      <w:pPr>
        <w:pStyle w:val="BodyText"/>
      </w:pPr>
      <w:r>
        <w:t xml:space="preserve">Another critical aspect of the role is managing a diverse workforce.</w:t>
      </w:r>
      <w:r>
        <w:t xml:space="preserve"> </w:t>
      </w:r>
      <w:r>
        <w:rPr>
          <w:bCs/>
          <w:b/>
        </w:rPr>
        <w:t xml:space="preserve">DR Congo Kinshasa</w:t>
      </w:r>
      <w:r>
        <w:t xml:space="preserve"> </w:t>
      </w:r>
      <w:r>
        <w:t xml:space="preserve">is home to numerous ethnic groups, languages, and cultural practices, which can influence workplace dynamics. A</w:t>
      </w:r>
      <w:r>
        <w:t xml:space="preserve"> </w:t>
      </w:r>
      <w:r>
        <w:rPr>
          <w:bCs/>
          <w:b/>
        </w:rPr>
        <w:t xml:space="preserve">Human Resources Manager</w:t>
      </w:r>
      <w:r>
        <w:t xml:space="preserve"> </w:t>
      </w:r>
      <w:r>
        <w:t xml:space="preserve">must foster inclusivity by implementing diversity and inclusion programs tailored to the local context. This includes conflict resolution strategies that respect cultural norms and training initiatives that promote cross-cultural communication. For example, integrating Congolese traditions into onboarding processes can enhance employee engagement and reduce turnover rates in multicultural organizations.</w:t>
      </w:r>
    </w:p>
    <w:p>
      <w:pPr>
        <w:pStyle w:val="BodyText"/>
      </w:pPr>
      <w:r>
        <w:t xml:space="preserve">Additionally, the</w:t>
      </w:r>
      <w:r>
        <w:t xml:space="preserve"> </w:t>
      </w:r>
      <w:r>
        <w:rPr>
          <w:bCs/>
          <w:b/>
        </w:rPr>
        <w:t xml:space="preserve">Human Resources Manager</w:t>
      </w:r>
      <w:r>
        <w:t xml:space="preserve"> </w:t>
      </w:r>
      <w:r>
        <w:t xml:space="preserve">plays a pivotal role in talent acquisition and retention within</w:t>
      </w:r>
      <w:r>
        <w:t xml:space="preserve"> </w:t>
      </w:r>
      <w:r>
        <w:rPr>
          <w:bCs/>
          <w:b/>
        </w:rPr>
        <w:t xml:space="preserve">DR Congo Kinshasa</w:t>
      </w:r>
      <w:r>
        <w:t xml:space="preserve">. The city’s labor market is marked by high unemployment rates but also a surplus of skilled professionals in sectors such as education, healthcare, and technology. However, challenges such as inadequate infrastructure for remote work, limited access to professional development opportunities, and brain drain due to political instability hinder effective recruitment. To mitigate these issues, HR managers must develop innovative strategies like partnerships with local universities or vocational training centers to cultivate talent pools and retain skilled workers through competitive compensation packages.</w:t>
      </w:r>
    </w:p>
    <w:p>
      <w:pPr>
        <w:pStyle w:val="BodyText"/>
      </w:pPr>
      <w:r>
        <w:t xml:space="preserve">Economic volatility in</w:t>
      </w:r>
      <w:r>
        <w:t xml:space="preserve"> </w:t>
      </w:r>
      <w:r>
        <w:rPr>
          <w:bCs/>
          <w:b/>
        </w:rPr>
        <w:t xml:space="preserve">DR Congo</w:t>
      </w:r>
      <w:r>
        <w:t xml:space="preserve"> </w:t>
      </w:r>
      <w:r>
        <w:t xml:space="preserve">further complicates the role of an HR manager. Inflation, currency instability, and inconsistent electricity supply are daily realities in Kinshasa. These factors necessitate flexible payroll systems that account for fluctuating costs and robust contingency planning to manage workforce reductions during economic downturns. Moreover, the HR manager must balance organizational budget constraints with employee welfare by advocating for policies that ensure fair wages and benefits despite financial limitations.</w:t>
      </w:r>
    </w:p>
    <w:p>
      <w:pPr>
        <w:pStyle w:val="BodyText"/>
      </w:pPr>
      <w:r>
        <w:t xml:space="preserve">The</w:t>
      </w:r>
      <w:r>
        <w:t xml:space="preserve"> </w:t>
      </w:r>
      <w:r>
        <w:rPr>
          <w:bCs/>
          <w:b/>
        </w:rPr>
        <w:t xml:space="preserve">Human Resources Manager</w:t>
      </w:r>
      <w:r>
        <w:t xml:space="preserve"> </w:t>
      </w:r>
      <w:r>
        <w:t xml:space="preserve">in</w:t>
      </w:r>
      <w:r>
        <w:t xml:space="preserve"> </w:t>
      </w:r>
      <w:r>
        <w:rPr>
          <w:bCs/>
          <w:b/>
        </w:rPr>
        <w:t xml:space="preserve">DR Congo Kinshasa</w:t>
      </w:r>
      <w:r>
        <w:t xml:space="preserve"> </w:t>
      </w:r>
      <w:r>
        <w:t xml:space="preserve">also serves as a bridge between local communities and international stakeholders. As Kinshasa becomes increasingly integrated into global markets, multinational corporations operating in the region rely on HR managers to mediate between corporate goals and local expectations. This includes negotiating with community leaders to address grievances related to labor practices or ensuring that corporate social responsibility (CSR) initiatives align with the needs of Kinshasa’s residents.</w:t>
      </w:r>
    </w:p>
    <w:p>
      <w:pPr>
        <w:pStyle w:val="BodyText"/>
      </w:pPr>
      <w:r>
        <w:t xml:space="preserve">Cultural sensitivity is another cornerstone of the</w:t>
      </w:r>
      <w:r>
        <w:t xml:space="preserve"> </w:t>
      </w:r>
      <w:r>
        <w:rPr>
          <w:bCs/>
          <w:b/>
        </w:rPr>
        <w:t xml:space="preserve">Human Resources Manager</w:t>
      </w:r>
      <w:r>
        <w:t xml:space="preserve">’s responsibilities. In a city where informal networks and personal relationships often influence business dealings, HR managers must navigate these dynamics ethically. For example, while gift-giving or informal negotiations may be common in local business practices, they must be managed to avoid conflicts of interest or corruption. Training programs that emphasize ethical standards alongside cultural awareness can help employees understand the fine line between respecting local customs and maintaining professional integrity.</w:t>
      </w:r>
    </w:p>
    <w:p>
      <w:pPr>
        <w:pStyle w:val="BodyText"/>
      </w:pPr>
      <w:r>
        <w:t xml:space="preserve">Technology adoption presents both opportunities and challenges for HR management in</w:t>
      </w:r>
      <w:r>
        <w:t xml:space="preserve"> </w:t>
      </w:r>
      <w:r>
        <w:rPr>
          <w:bCs/>
          <w:b/>
        </w:rPr>
        <w:t xml:space="preserve">DR Congo Kinshasa</w:t>
      </w:r>
      <w:r>
        <w:t xml:space="preserve">. While digital tools like HR software, cloud-based communication platforms, and e-learning modules can streamline operations, many organizations face barriers such as limited internet access or low digital literacy among employees. A forward-thinking</w:t>
      </w:r>
      <w:r>
        <w:t xml:space="preserve"> </w:t>
      </w:r>
      <w:r>
        <w:rPr>
          <w:bCs/>
          <w:b/>
        </w:rPr>
        <w:t xml:space="preserve">Human Resources Manager</w:t>
      </w:r>
      <w:r>
        <w:t xml:space="preserve"> </w:t>
      </w:r>
      <w:r>
        <w:t xml:space="preserve">must invest in infrastructure upgrades and provide training to ensure that technological advancements are leveraged effectively without exacerbating inequalities within the workforce.</w:t>
      </w:r>
    </w:p>
    <w:p>
      <w:pPr>
        <w:pStyle w:val="BodyText"/>
      </w:pPr>
      <w:r>
        <w:t xml:space="preserve">In conclusion, the role of a</w:t>
      </w:r>
      <w:r>
        <w:t xml:space="preserve"> </w:t>
      </w:r>
      <w:r>
        <w:rPr>
          <w:bCs/>
          <w:b/>
        </w:rPr>
        <w:t xml:space="preserve">Human Resources Manager</w:t>
      </w:r>
      <w:r>
        <w:t xml:space="preserve"> </w:t>
      </w:r>
      <w:r>
        <w:t xml:space="preserve">in</w:t>
      </w:r>
      <w:r>
        <w:t xml:space="preserve"> </w:t>
      </w:r>
      <w:r>
        <w:rPr>
          <w:bCs/>
          <w:b/>
        </w:rPr>
        <w:t xml:space="preserve">DR Congo Kinshasa</w:t>
      </w:r>
      <w:r>
        <w:t xml:space="preserve"> </w:t>
      </w:r>
      <w:r>
        <w:t xml:space="preserve">demands a unique blend of strategic vision, cultural adaptability, and resilience. By addressing local challenges through innovative HR practices—such as tailored training programs, ethical conflict resolution frameworks, and collaborative partnerships with community stakeholders—the HR manager can contribute to the sustainable development of organizations operating in this dynamic environment. As</w:t>
      </w:r>
      <w:r>
        <w:t xml:space="preserve"> </w:t>
      </w:r>
      <w:r>
        <w:rPr>
          <w:bCs/>
          <w:b/>
        </w:rPr>
        <w:t xml:space="preserve">DR Congo Kinshasa</w:t>
      </w:r>
      <w:r>
        <w:t xml:space="preserve"> </w:t>
      </w:r>
      <w:r>
        <w:t xml:space="preserve">continues to evolve as a regional economic center, the importance of skilled and empathetic HR professionals will only grow, underscoring their role as pivotal enablers of both organizational success and social progress.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2026-07-17T05:55:39Z</dcterms:created>
  <dcterms:modified xsi:type="dcterms:W3CDTF">2026-07-17T05:55:39Z</dcterms:modified>
</cp:coreProperties>
</file>

<file path=docProps/custom.xml><?xml version="1.0" encoding="utf-8"?>
<Properties xmlns="http://schemas.openxmlformats.org/officeDocument/2006/custom-properties" xmlns:vt="http://schemas.openxmlformats.org/officeDocument/2006/docPropsVTypes"/>
</file>