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5" w:name="X47724b78ed66d5d295f75edc208c244616c1967"/>
    <w:p>
      <w:pPr>
        <w:pStyle w:val="Heading1"/>
      </w:pPr>
      <w:r>
        <w:t xml:space="preserve">Abstract Academic Document: The Role and Strategic Significance of a Human Resources Manager in Nigeria, Lagos</w:t>
      </w:r>
    </w:p>
    <w:p>
      <w:pPr>
        <w:pStyle w:val="FirstParagraph"/>
      </w:pPr>
      <w:r>
        <w:rPr>
          <w:bCs/>
          <w:b/>
        </w:rPr>
        <w:t xml:space="preserve">Abstract academic:</w:t>
      </w:r>
      <w:r>
        <w:t xml:space="preserve"> </w:t>
      </w:r>
      <w:r>
        <w:t xml:space="preserve">This paper presents a comprehensive analysis of the role, responsibilities, and strategic importance of a Human Resources Manager (HRM) in the dynamic business environment of Lagos, Nigeria. As one of Africa’s most populous cities and a hub for economic activity, Lagos presents unique challenges and opportunities for HR professionals tasked with managing diverse workforces, navigating local labor laws, and aligning organizational goals with cultural contexts. This abstract academic document explores the multifaceted responsibilities of an HRM in Lagos, emphasizing their critical role in fostering productivity, compliance, employee engagement, and sustainable growth within Nigerian organizations. The discussion is contextualized within the socio-economic landscape of Lagos State and its implications for human resource management practices.</w:t>
      </w:r>
    </w:p>
    <w:bookmarkStart w:id="20" w:name="introduction"/>
    <w:p>
      <w:pPr>
        <w:pStyle w:val="Heading2"/>
      </w:pPr>
      <w:r>
        <w:t xml:space="preserve">1. Introduction</w:t>
      </w:r>
    </w:p>
    <w:p>
      <w:pPr>
        <w:pStyle w:val="FirstParagraph"/>
      </w:pPr>
      <w:r>
        <w:rPr>
          <w:bCs/>
          <w:b/>
        </w:rPr>
        <w:t xml:space="preserve">Human Resources Manager</w:t>
      </w:r>
      <w:r>
        <w:t xml:space="preserve"> </w:t>
      </w:r>
      <w:r>
        <w:t xml:space="preserve">(HRM) is a pivotal function in modern organizations, particularly in a rapidly evolving economy like that of Nigeria’s Lagos. As the commercial capital of Nigeria and the gateway to West Africa, Lagos hosts multinational corporations, indigenous businesses, and startups across sectors such as finance, technology, manufacturing, and services. The complexity of this environment demands that HRMs possess not only technical expertise but also cultural sensitivity and adaptability to local practices. This document examines the academic significance of HRMs in Lagos by analyzing their roles in talent acquisition, employee development, labor law compliance, workplace culture creation, and organizational strategy alignment.</w:t>
      </w:r>
    </w:p>
    <w:bookmarkEnd w:id="20"/>
    <w:bookmarkStart w:id="21" w:name="Xbf6e7670b05530b97615e32e0262cc3ad565f26"/>
    <w:p>
      <w:pPr>
        <w:pStyle w:val="Heading2"/>
      </w:pPr>
      <w:r>
        <w:t xml:space="preserve">2. Role and Responsibilities of a Human Resources Manager in Lagos</w:t>
      </w:r>
    </w:p>
    <w:p>
      <w:pPr>
        <w:pStyle w:val="FirstParagraph"/>
      </w:pPr>
      <w:r>
        <w:t xml:space="preserve">The Human Resources Manager in Nigeria Lagos serves as a bridge between employees and management while ensuring that human capital is optimized to achieve business objectives. Key responsibilities include:</w:t>
      </w:r>
    </w:p>
    <w:p>
      <w:pPr>
        <w:numPr>
          <w:ilvl w:val="0"/>
          <w:numId w:val="1001"/>
        </w:numPr>
        <w:pStyle w:val="Compact"/>
      </w:pPr>
      <w:r>
        <w:rPr>
          <w:bCs/>
          <w:b/>
        </w:rPr>
        <w:t xml:space="preserve">Talent Acquisition and Retention:</w:t>
      </w:r>
      <w:r>
        <w:t xml:space="preserve"> </w:t>
      </w:r>
      <w:r>
        <w:t xml:space="preserve">In a city like Lagos, where competition for skilled labor is intense, HRMs must implement effective recruitment strategies to attract top talent. This involves leveraging local networks, understanding the preferences of Lagosian workers (such as work-life balance and urban amenities), and offering competitive compensation packages.</w:t>
      </w:r>
    </w:p>
    <w:p>
      <w:pPr>
        <w:numPr>
          <w:ilvl w:val="0"/>
          <w:numId w:val="1001"/>
        </w:numPr>
        <w:pStyle w:val="Compact"/>
      </w:pPr>
      <w:r>
        <w:rPr>
          <w:bCs/>
          <w:b/>
        </w:rPr>
        <w:t xml:space="preserve">Employee Training and Development:</w:t>
      </w:r>
      <w:r>
        <w:t xml:space="preserve"> </w:t>
      </w:r>
      <w:r>
        <w:t xml:space="preserve">With Nigeria’s economy increasingly reliant on innovation, HRMs in Lagos are tasked with designing training programs that align with industry trends. This includes upskilling employees in digital literacy, soft skills, and cross-cultural communication to meet global standards.</w:t>
      </w:r>
    </w:p>
    <w:p>
      <w:pPr>
        <w:numPr>
          <w:ilvl w:val="0"/>
          <w:numId w:val="1001"/>
        </w:numPr>
        <w:pStyle w:val="Compact"/>
      </w:pPr>
      <w:r>
        <w:rPr>
          <w:bCs/>
          <w:b/>
        </w:rPr>
        <w:t xml:space="preserve">Labor Law Compliance:</w:t>
      </w:r>
      <w:r>
        <w:t xml:space="preserve"> </w:t>
      </w:r>
      <w:r>
        <w:t xml:space="preserve">Nigerian labor laws, such as the Labour Act of 2007 and Lagos State Labor Laws, require HRMs to ensure adherence to regulations on minimum wages, working hours, and employee benefits. Non-compliance can lead to legal disputes or reputational damage for organizations operating in Lagos.</w:t>
      </w:r>
    </w:p>
    <w:p>
      <w:pPr>
        <w:numPr>
          <w:ilvl w:val="0"/>
          <w:numId w:val="1001"/>
        </w:numPr>
        <w:pStyle w:val="Compact"/>
      </w:pPr>
      <w:r>
        <w:rPr>
          <w:bCs/>
          <w:b/>
        </w:rPr>
        <w:t xml:space="preserve">Workplace Culture and Diversity Management:</w:t>
      </w:r>
      <w:r>
        <w:t xml:space="preserve"> </w:t>
      </w:r>
      <w:r>
        <w:t xml:space="preserve">Lagos is a melting pot of ethnicities, languages, and cultures. HRMs must foster inclusive environments that respect diversity while promoting teamwork. This involves addressing potential conflicts arising from cultural differences and implementing policies that encourage mutual respect.</w:t>
      </w:r>
    </w:p>
    <w:bookmarkEnd w:id="21"/>
    <w:bookmarkStart w:id="22" w:name="X6504f039966a63c2b724c42350fda34aca9b0dc"/>
    <w:p>
      <w:pPr>
        <w:pStyle w:val="Heading2"/>
      </w:pPr>
      <w:r>
        <w:t xml:space="preserve">3. Challenges Faced by Human Resources Managers in Lagos</w:t>
      </w:r>
    </w:p>
    <w:p>
      <w:pPr>
        <w:pStyle w:val="FirstParagraph"/>
      </w:pPr>
      <w:r>
        <w:rPr>
          <w:bCs/>
          <w:b/>
        </w:rPr>
        <w:t xml:space="preserve">Nigeria Lagos</w:t>
      </w:r>
      <w:r>
        <w:t xml:space="preserve"> </w:t>
      </w:r>
      <w:r>
        <w:t xml:space="preserve">presents unique challenges for HRMs, including:</w:t>
      </w:r>
    </w:p>
    <w:p>
      <w:pPr>
        <w:numPr>
          <w:ilvl w:val="0"/>
          <w:numId w:val="1002"/>
        </w:numPr>
        <w:pStyle w:val="Compact"/>
      </w:pPr>
      <w:r>
        <w:rPr>
          <w:bCs/>
          <w:b/>
        </w:rPr>
        <w:t xml:space="preserve">Economic Volatility:</w:t>
      </w:r>
      <w:r>
        <w:t xml:space="preserve"> </w:t>
      </w:r>
      <w:r>
        <w:t xml:space="preserve">Fluctuations in Nigeria’s economy, such as inflation and currency instability, impact budgeting for employee benefits and training programs. HRMs must navigate these constraints while maintaining employee satisfaction.</w:t>
      </w:r>
    </w:p>
    <w:p>
      <w:pPr>
        <w:numPr>
          <w:ilvl w:val="0"/>
          <w:numId w:val="1002"/>
        </w:numPr>
        <w:pStyle w:val="Compact"/>
      </w:pPr>
      <w:r>
        <w:rPr>
          <w:bCs/>
          <w:b/>
        </w:rPr>
        <w:t xml:space="preserve">High Employee Turnover Rates:</w:t>
      </w:r>
      <w:r>
        <w:t xml:space="preserve"> </w:t>
      </w:r>
      <w:r>
        <w:t xml:space="preserve">Lagos experiences high urban mobility due to its economic opportunities. HRMs must develop strategies to reduce turnover, such as career progression plans and performance recognition systems.</w:t>
      </w:r>
    </w:p>
    <w:p>
      <w:pPr>
        <w:numPr>
          <w:ilvl w:val="0"/>
          <w:numId w:val="1002"/>
        </w:numPr>
        <w:pStyle w:val="Compact"/>
      </w:pPr>
      <w:r>
        <w:rPr>
          <w:bCs/>
          <w:b/>
        </w:rPr>
        <w:t xml:space="preserve">Cultural Sensitivity:</w:t>
      </w:r>
      <w:r>
        <w:t xml:space="preserve"> </w:t>
      </w:r>
      <w:r>
        <w:t xml:space="preserve">The diverse population of Lagos requires HRMs to balance traditional practices with modern workplace norms. For example, accommodating religious holidays or cultural festivals while ensuring operational efficiency poses a significant challenge.</w:t>
      </w:r>
    </w:p>
    <w:p>
      <w:pPr>
        <w:numPr>
          <w:ilvl w:val="0"/>
          <w:numId w:val="1002"/>
        </w:numPr>
        <w:pStyle w:val="Compact"/>
      </w:pPr>
      <w:r>
        <w:rPr>
          <w:bCs/>
          <w:b/>
        </w:rPr>
        <w:t xml:space="preserve">Tech Adoption and Digital Transformation:</w:t>
      </w:r>
      <w:r>
        <w:t xml:space="preserve"> </w:t>
      </w:r>
      <w:r>
        <w:t xml:space="preserve">As Nigeria’s tech ecosystem grows, HRMs in Lagos must integrate digital tools (e.g., HR management software) into their workflows. This requires training employees on new technologies and addressing resistance to change.</w:t>
      </w:r>
    </w:p>
    <w:bookmarkEnd w:id="22"/>
    <w:bookmarkStart w:id="23" w:name="X75d11a87e4e5a6323d97dc38fe0da414735f777"/>
    <w:p>
      <w:pPr>
        <w:pStyle w:val="Heading2"/>
      </w:pPr>
      <w:r>
        <w:t xml:space="preserve">4. Strategic Importance of Human Resources Management in Lagos</w:t>
      </w:r>
    </w:p>
    <w:p>
      <w:pPr>
        <w:pStyle w:val="FirstParagraph"/>
      </w:pPr>
      <w:r>
        <w:t xml:space="preserve">The Human Resources Manager plays a strategic role in driving organizational success in Lagos by:</w:t>
      </w:r>
    </w:p>
    <w:p>
      <w:pPr>
        <w:numPr>
          <w:ilvl w:val="0"/>
          <w:numId w:val="1003"/>
        </w:numPr>
        <w:pStyle w:val="Compact"/>
      </w:pPr>
      <w:r>
        <w:rPr>
          <w:bCs/>
          <w:b/>
        </w:rPr>
        <w:t xml:space="preserve">Aligning HR Strategies with Business Goals:</w:t>
      </w:r>
      <w:r>
        <w:t xml:space="preserve"> </w:t>
      </w:r>
      <w:r>
        <w:t xml:space="preserve">In a competitive market like Lagos, HRMs must ensure that talent management strategies support long-term business objectives. For example, partnering with the finance sector to develop leadership programs for emerging markets.</w:t>
      </w:r>
    </w:p>
    <w:p>
      <w:pPr>
        <w:numPr>
          <w:ilvl w:val="0"/>
          <w:numId w:val="1003"/>
        </w:numPr>
        <w:pStyle w:val="Compact"/>
      </w:pPr>
      <w:r>
        <w:rPr>
          <w:bCs/>
          <w:b/>
        </w:rPr>
        <w:t xml:space="preserve">Promoting Corporate Social Responsibility (CSR):</w:t>
      </w:r>
      <w:r>
        <w:t xml:space="preserve"> </w:t>
      </w:r>
      <w:r>
        <w:t xml:space="preserve">Lagos-based organizations are increasingly expected to engage in CSR activities. HRMs can lead initiatives such as community development projects or environmental sustainability campaigns, enhancing employer branding.</w:t>
      </w:r>
    </w:p>
    <w:p>
      <w:pPr>
        <w:numPr>
          <w:ilvl w:val="0"/>
          <w:numId w:val="1003"/>
        </w:numPr>
        <w:pStyle w:val="Compact"/>
      </w:pPr>
      <w:r>
        <w:rPr>
          <w:bCs/>
          <w:b/>
        </w:rPr>
        <w:t xml:space="preserve">Fostering Innovation and Creativity:</w:t>
      </w:r>
      <w:r>
        <w:t xml:space="preserve"> </w:t>
      </w:r>
      <w:r>
        <w:t xml:space="preserve">With Lagos being a hub for startups and tech innovation, HRMs must create environments that encourage risk-taking and collaboration. This includes fostering mentorship programs and cross-departmental teamwork.</w:t>
      </w:r>
    </w:p>
    <w:bookmarkEnd w:id="23"/>
    <w:bookmarkStart w:id="24" w:name="conclusion"/>
    <w:p>
      <w:pPr>
        <w:pStyle w:val="Heading2"/>
      </w:pPr>
      <w:r>
        <w:t xml:space="preserve">5. Conclusion</w:t>
      </w:r>
    </w:p>
    <w:p>
      <w:pPr>
        <w:pStyle w:val="FirstParagraph"/>
      </w:pPr>
      <w:r>
        <w:rPr>
          <w:bCs/>
          <w:b/>
        </w:rPr>
        <w:t xml:space="preserve">Human Resources Manager</w:t>
      </w:r>
      <w:r>
        <w:t xml:space="preserve"> </w:t>
      </w:r>
      <w:r>
        <w:t xml:space="preserve">in Nigeria Lagos is not merely an administrative role but a strategic function essential to the growth and sustainability of organizations operating in this dynamic city. The abstract academic analysis presented here underscores the need for HRMs to adapt to local challenges while leveraging opportunities created by Lagos’s economic vibrancy. By focusing on employee engagement, compliance, and innovation, HRMs can position themselves as key drivers of success in Nigeria’s rapidly evolving business landscape.</w:t>
      </w:r>
    </w:p>
    <w:p>
      <w:pPr>
        <w:pStyle w:val="BodyText"/>
      </w:pPr>
      <w:r>
        <w:rPr>
          <w:bCs/>
          <w:b/>
        </w:rPr>
        <w:t xml:space="preserve">Keywords:</w:t>
      </w:r>
      <w:r>
        <w:t xml:space="preserve"> </w:t>
      </w:r>
      <w:r>
        <w:t xml:space="preserve">Human Resources Manager, Nigeria Lagos, Labor Laws Compliance, Employee Engagement Strategies.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Nigeria Lagos</dc:title>
  <dc:creator/>
  <dc:language>en</dc:language>
  <cp:keywords/>
  <dcterms:created xsi:type="dcterms:W3CDTF">2026-07-21T00:34:13Z</dcterms:created>
  <dcterms:modified xsi:type="dcterms:W3CDTF">2026-07-21T00:34:13Z</dcterms:modified>
</cp:coreProperties>
</file>

<file path=docProps/custom.xml><?xml version="1.0" encoding="utf-8"?>
<Properties xmlns="http://schemas.openxmlformats.org/officeDocument/2006/custom-properties" xmlns:vt="http://schemas.openxmlformats.org/officeDocument/2006/docPropsVTypes"/>
</file>