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618ee080e21edb0b9fd5a1f037e901e53a80d45"/>
    <w:p>
      <w:pPr>
        <w:pStyle w:val="Heading1"/>
      </w:pPr>
      <w:r>
        <w:t xml:space="preserve">Abstract Academic Document: The Role of the Human Resources Manager in Russia, Saint Petersburg</w:t>
      </w:r>
    </w:p>
    <w:p>
      <w:pPr>
        <w:pStyle w:val="FirstParagraph"/>
      </w:pPr>
      <w:r>
        <w:t xml:space="preserve">The role of the Human Resources Manager (HRM) has evolved significantly in recent decades, particularly within dynamic economic and cultural contexts such as</w:t>
      </w:r>
      <w:r>
        <w:t xml:space="preserve"> </w:t>
      </w:r>
      <w:r>
        <w:rPr>
          <w:bCs/>
          <w:b/>
        </w:rPr>
        <w:t xml:space="preserve">Russia, Saint Petersburg</w:t>
      </w:r>
      <w:r>
        <w:t xml:space="preserve">. As a major economic and cultural hub in northern Europe, Saint Petersburg presents unique challenges and opportunities for HR professionals. This abstract academic document examines the multifaceted responsibilities of the Human Resources Manager in this specific geographical and socio-political environment. It explores how the profession navigates labor laws, cultural dynamics, technological integration, and economic fluctuations to foster sustainable organizational growth while aligning with local priorities.</w:t>
      </w:r>
    </w:p>
    <w:bookmarkStart w:id="20" w:name="introduction"/>
    <w:p>
      <w:pPr>
        <w:pStyle w:val="Heading2"/>
      </w:pPr>
      <w:r>
        <w:t xml:space="preserve">Introduction</w:t>
      </w:r>
    </w:p>
    <w:p>
      <w:pPr>
        <w:pStyle w:val="FirstParagraph"/>
      </w:pPr>
      <w:r>
        <w:t xml:space="preserve">The</w:t>
      </w:r>
      <w:r>
        <w:t xml:space="preserve"> </w:t>
      </w:r>
      <w:r>
        <w:rPr>
          <w:bCs/>
          <w:b/>
        </w:rPr>
        <w:t xml:space="preserve">Human Resources Manager</w:t>
      </w:r>
      <w:r>
        <w:t xml:space="preserve"> </w:t>
      </w:r>
      <w:r>
        <w:t xml:space="preserve">serves as a critical link between an organization’s strategic objectives and its workforce. In</w:t>
      </w:r>
      <w:r>
        <w:t xml:space="preserve"> </w:t>
      </w:r>
      <w:r>
        <w:rPr>
          <w:bCs/>
          <w:b/>
        </w:rPr>
        <w:t xml:space="preserve">Russia Saint Petersburg</w:t>
      </w:r>
      <w:r>
        <w:t xml:space="preserve">, this role requires not only technical expertise in HR processes such as recruitment, training, and performance management but also a deep understanding of the region’s economic landscape, legal frameworks, and cultural nuances. Saint Petersburg’s status as a center for innovation, education, and international business makes it a unique case study for analyzing HR practices in a post-Soviet context. The city’s labor market is influenced by factors such as demographic shifts, fluctuating foreign investment, and the lingering effects of economic sanctions on multinational corporations operating there.</w:t>
      </w:r>
    </w:p>
    <w:bookmarkEnd w:id="20"/>
    <w:bookmarkStart w:id="21" w:name="Xc07a003882da3ffd74fb67bd7fa28925ba9eb9e"/>
    <w:p>
      <w:pPr>
        <w:pStyle w:val="Heading2"/>
      </w:pPr>
      <w:r>
        <w:t xml:space="preserve">Key Challenges for Human Resources Managers in Saint Petersburg</w:t>
      </w:r>
    </w:p>
    <w:p>
      <w:pPr>
        <w:pStyle w:val="FirstParagraph"/>
      </w:pPr>
      <w:r>
        <w:t xml:space="preserve">The</w:t>
      </w:r>
      <w:r>
        <w:t xml:space="preserve"> </w:t>
      </w:r>
      <w:r>
        <w:rPr>
          <w:bCs/>
          <w:b/>
        </w:rPr>
        <w:t xml:space="preserve">Human Resources Manager</w:t>
      </w:r>
      <w:r>
        <w:t xml:space="preserve"> </w:t>
      </w:r>
      <w:r>
        <w:t xml:space="preserve">in</w:t>
      </w:r>
      <w:r>
        <w:t xml:space="preserve"> </w:t>
      </w:r>
      <w:r>
        <w:rPr>
          <w:bCs/>
          <w:b/>
        </w:rPr>
        <w:t xml:space="preserve">Russia Saint Petersburg</w:t>
      </w:r>
      <w:r>
        <w:t xml:space="preserve"> </w:t>
      </w:r>
      <w:r>
        <w:t xml:space="preserve">must address a range of challenges that are distinct from other global regions. First, compliance with Russian labor laws—such as the 40-hour workweek, mandatory social insurance contributions, and stringent regulations on termination—requires meticulous attention to detail. The recent amendments to Russia’s Labor Code (2023) have introduced complexities in managing remote work and cross-border employment contracts, particularly for companies with international operations.</w:t>
      </w:r>
    </w:p>
    <w:p>
      <w:pPr>
        <w:pStyle w:val="BodyText"/>
      </w:pPr>
      <w:r>
        <w:t xml:space="preserve">Second, Saint Petersburg’s workforce is characterized by a blend of traditional Russian labor values and a growing demand for skills in digital technology and innovation. The city is home to leading universities such as the Saint Petersburg State University and the ITMO University, which contribute to a highly educated but sometimes underutilized talent pool. HR Managers must therefore balance attracting skilled professionals with addressing wage competitiveness in an economy where inflation has outpaced salary growth.</w:t>
      </w:r>
    </w:p>
    <w:p>
      <w:pPr>
        <w:pStyle w:val="BodyText"/>
      </w:pPr>
      <w:r>
        <w:t xml:space="preserve">Cultural considerations also play a pivotal role. The hierarchical nature of Russian business culture, combined with the city’s historical ties to Western Europe, creates a unique dynamic for HR practices. For example, fostering inclusivity in multicultural teams—whether involving expatriates from former Soviet states or international employees—is essential for maintaining productivity and morale.</w:t>
      </w:r>
    </w:p>
    <w:bookmarkEnd w:id="21"/>
    <w:bookmarkStart w:id="22" w:name="Xdd220354d8c23ec787499f13c89c1061be60557"/>
    <w:p>
      <w:pPr>
        <w:pStyle w:val="Heading2"/>
      </w:pPr>
      <w:r>
        <w:t xml:space="preserve">The Role of Human Resources Management in Economic Development</w:t>
      </w:r>
    </w:p>
    <w:p>
      <w:pPr>
        <w:pStyle w:val="FirstParagraph"/>
      </w:pPr>
      <w:r>
        <w:t xml:space="preserve">In</w:t>
      </w:r>
      <w:r>
        <w:t xml:space="preserve"> </w:t>
      </w:r>
      <w:r>
        <w:rPr>
          <w:bCs/>
          <w:b/>
        </w:rPr>
        <w:t xml:space="preserve">Russia Saint Petersburg</w:t>
      </w:r>
      <w:r>
        <w:t xml:space="preserve">, the</w:t>
      </w:r>
      <w:r>
        <w:t xml:space="preserve"> </w:t>
      </w:r>
      <w:r>
        <w:rPr>
          <w:bCs/>
          <w:b/>
        </w:rPr>
        <w:t xml:space="preserve">Human Resources Manager</w:t>
      </w:r>
      <w:r>
        <w:t xml:space="preserve"> </w:t>
      </w:r>
      <w:r>
        <w:t xml:space="preserve">is not merely a facilitator of administrative tasks but a strategic partner in driving economic growth. The city’s economy, which relies heavily on sectors such as manufacturing, technology, and tourism, demands HR strategies that align with national and regional development goals. For instance, Saint Petersburg’s focus on becoming a "Digital Capital" has prompted HR Managers to prioritize upskilling programs in areas like cybersecurity and artificial intelligence.</w:t>
      </w:r>
    </w:p>
    <w:p>
      <w:pPr>
        <w:pStyle w:val="BodyText"/>
      </w:pPr>
      <w:r>
        <w:t xml:space="preserve">Moreover, the Russian government’s emphasis on self-sufficiency in critical industries has led to increased domestic hiring mandates. HR professionals must navigate these policies while ensuring that organizations remain competitive. This includes leveraging local partnerships with vocational schools and universities to create pipelines for talent development.</w:t>
      </w:r>
    </w:p>
    <w:bookmarkEnd w:id="22"/>
    <w:bookmarkStart w:id="23" w:name="X291e13b1ede2dbf043bc8ac88ae5d3716f0fc6e"/>
    <w:p>
      <w:pPr>
        <w:pStyle w:val="Heading2"/>
      </w:pPr>
      <w:r>
        <w:t xml:space="preserve">Cultural and Social Dynamics Shaping HR Practices</w:t>
      </w:r>
    </w:p>
    <w:p>
      <w:pPr>
        <w:pStyle w:val="FirstParagraph"/>
      </w:pPr>
      <w:r>
        <w:t xml:space="preserve">Cultural sensitivity is a cornerstone of the</w:t>
      </w:r>
      <w:r>
        <w:t xml:space="preserve"> </w:t>
      </w:r>
      <w:r>
        <w:rPr>
          <w:bCs/>
          <w:b/>
        </w:rPr>
        <w:t xml:space="preserve">Human Resources Manager</w:t>
      </w:r>
      <w:r>
        <w:t xml:space="preserve">’s role in</w:t>
      </w:r>
      <w:r>
        <w:t xml:space="preserve"> </w:t>
      </w:r>
      <w:r>
        <w:rPr>
          <w:bCs/>
          <w:b/>
        </w:rPr>
        <w:t xml:space="preserve">Russia Saint Petersburg</w:t>
      </w:r>
      <w:r>
        <w:t xml:space="preserve">. The city’s historical legacy as the capital of Imperial Russia and its current status as a melting pot of Russian, European, and Asian cultures necessitate HR strategies that respect diversity while promoting cohesion. Language barriers, for instance, are a common challenge in multinational corporations operating there. Many HR Managers invest in language training programs to bridge gaps between Russian-speaking employees and international teams.</w:t>
      </w:r>
    </w:p>
    <w:p>
      <w:pPr>
        <w:pStyle w:val="BodyText"/>
      </w:pPr>
      <w:r>
        <w:t xml:space="preserve">Additionally, the social fabric of Saint Petersburg is marked by a strong sense of community and collective responsibility. This has implications for workplace culture; HR policies must balance individual autonomy with team-oriented goals. For example, initiatives such as flexible working hours or wellness programs are often tailored to align with local norms rather than imported Western models.</w:t>
      </w:r>
    </w:p>
    <w:bookmarkEnd w:id="23"/>
    <w:bookmarkStart w:id="24" w:name="X19aa24e8b756b69f20cba9b8f4ad00bb3073dac"/>
    <w:p>
      <w:pPr>
        <w:pStyle w:val="Heading2"/>
      </w:pPr>
      <w:r>
        <w:t xml:space="preserve">Technological Integration and the Future of Work</w:t>
      </w:r>
    </w:p>
    <w:p>
      <w:pPr>
        <w:pStyle w:val="FirstParagraph"/>
      </w:pPr>
      <w:r>
        <w:t xml:space="preserve">The rapid adoption of digital tools in HR management is a global trend that holds particular significance in</w:t>
      </w:r>
      <w:r>
        <w:t xml:space="preserve"> </w:t>
      </w:r>
      <w:r>
        <w:rPr>
          <w:bCs/>
          <w:b/>
        </w:rPr>
        <w:t xml:space="preserve">Russia Saint Petersburg</w:t>
      </w:r>
      <w:r>
        <w:t xml:space="preserve">. The city’s tech scene, bolstered by innovation hubs and venture capital investments, has accelerated the digitization of HR processes. Platforms such as SberHR (developed by Sberbank) are increasingly used for recruitment, payroll management, and employee engagement. However, HR Managers must also address concerns about data privacy under Russia’s stringent digital laws.</w:t>
      </w:r>
    </w:p>
    <w:p>
      <w:pPr>
        <w:pStyle w:val="BodyText"/>
      </w:pPr>
      <w:r>
        <w:t xml:space="preserve">Remote work has become a double-edged sword in this context. While it offers flexibility to employees in Saint Petersburg—a city with high living costs and congestion—it also poses challenges for monitoring productivity and fostering workplace culture. HR Managers are experimenting with hybrid models that combine virtual collaboration with periodic in-person team-building activities.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Human Resources Manager</w:t>
      </w:r>
      <w:r>
        <w:t xml:space="preserve"> </w:t>
      </w:r>
      <w:r>
        <w:t xml:space="preserve">in</w:t>
      </w:r>
      <w:r>
        <w:t xml:space="preserve"> </w:t>
      </w:r>
      <w:r>
        <w:rPr>
          <w:bCs/>
          <w:b/>
        </w:rPr>
        <w:t xml:space="preserve">Russia Saint Petersburg</w:t>
      </w:r>
      <w:r>
        <w:t xml:space="preserve"> </w:t>
      </w:r>
      <w:r>
        <w:t xml:space="preserve">occupies a pivotal role in navigating the complexities of a rapidly changing economic and cultural landscape. From ensuring compliance with labor laws to fostering inclusivity in diverse teams, their responsibilities extend beyond traditional administrative functions. As Saint Petersburg continues to evolve as an economic powerhouse, the strategic acumen of HR professionals will be instrumental in shaping its future. This document underscores the need for ongoing research and adaptation to ensure that HR practices remain aligned with both global standards and local realities in this unique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Russia Saint Petersburg</dc:title>
  <dc:creator/>
  <dc:language>en</dc:language>
  <cp:keywords/>
  <dcterms:created xsi:type="dcterms:W3CDTF">2026-07-23T20:54:49Z</dcterms:created>
  <dcterms:modified xsi:type="dcterms:W3CDTF">2026-07-23T20:54:49Z</dcterms:modified>
</cp:coreProperties>
</file>

<file path=docProps/custom.xml><?xml version="1.0" encoding="utf-8"?>
<Properties xmlns="http://schemas.openxmlformats.org/officeDocument/2006/custom-properties" xmlns:vt="http://schemas.openxmlformats.org/officeDocument/2006/docPropsVTypes"/>
</file>