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527c1bda95a57a7d23a256d8c12c190ff80b273"/>
    <w:p>
      <w:pPr>
        <w:pStyle w:val="Heading1"/>
      </w:pPr>
      <w:r>
        <w:t xml:space="preserve">Abstract Academic Document: The Role of an Industrial Engineer in Egypt, Cairo</w:t>
      </w:r>
    </w:p>
    <w:p>
      <w:pPr>
        <w:pStyle w:val="FirstParagraph"/>
      </w:pPr>
      <w:r>
        <w:rPr>
          <w:bCs/>
          <w:b/>
        </w:rPr>
        <w:t xml:space="preserve">Abstract academic:</w:t>
      </w:r>
      <w:r>
        <w:t xml:space="preserve"> </w:t>
      </w:r>
      <w:r>
        <w:t xml:space="preserve">This academic abstract explores the critical role of an industrial engineer within the dynamic economic and infrastructural landscape of Egypt, specifically in Cairo. As a multidisciplinary profession, industrial engineering integrates principles from mathematics, physics, economics, and management to optimize complex systems. In a city like Cairo—where rapid urbanization, industrial growth, and socio-economic challenges intersect—the contributions of an industrial engineer are indispensable. This document outlines the responsibilities of an industrial engineer in Egypt Cairo, their impact on local industries and public services, and the unique challenges they face in this context.</w:t>
      </w:r>
    </w:p>
    <w:bookmarkStart w:id="21" w:name="X3437d902756e8d37c35d4c4f69d95b501cdbd19"/>
    <w:p>
      <w:pPr>
        <w:pStyle w:val="Heading2"/>
      </w:pPr>
      <w:r>
        <w:t xml:space="preserve">The Industrial Engineer: A Multifaceted Profession</w:t>
      </w:r>
    </w:p>
    <w:p>
      <w:pPr>
        <w:pStyle w:val="FirstParagraph"/>
      </w:pPr>
      <w:r>
        <w:rPr>
          <w:bCs/>
          <w:b/>
        </w:rPr>
        <w:t xml:space="preserve">Industrial Engineer:</w:t>
      </w:r>
      <w:r>
        <w:t xml:space="preserve"> </w:t>
      </w:r>
      <w:r>
        <w:t xml:space="preserve">An industrial engineer is a professional trained to design, improve, and manage systems that integrate people, materials, information, equipment, and energy. Their work spans across various sectors such as manufacturing, healthcare services (e.g., hospitals), logistics (e.g., ports and transportation networks), and even public administration. In Egypt Cairo—a city that serves as the political, economic, and cultural hub of the nation—the demand for industrial engineers has surged due to the need for efficiency-driven solutions in both private enterprises and state-owned institutions.</w:t>
      </w:r>
    </w:p>
    <w:bookmarkStart w:id="20" w:name="X1902e9b1ab636516f87a6706aca604949e3a595"/>
    <w:p>
      <w:pPr>
        <w:pStyle w:val="Heading3"/>
      </w:pPr>
      <w:r>
        <w:t xml:space="preserve">Key Responsibilities of an Industrial Engineer in Egypt Cairo</w:t>
      </w:r>
    </w:p>
    <w:p>
      <w:pPr>
        <w:numPr>
          <w:ilvl w:val="0"/>
          <w:numId w:val="1001"/>
        </w:numPr>
        <w:pStyle w:val="Compact"/>
      </w:pPr>
      <w:r>
        <w:rPr>
          <w:bCs/>
          <w:b/>
        </w:rPr>
        <w:t xml:space="preserve">Process Optimization:</w:t>
      </w:r>
      <w:r>
        <w:t xml:space="preserve"> </w:t>
      </w:r>
      <w:r>
        <w:t xml:space="preserve">Industrial engineers analyze workflows to reduce waste, enhance productivity, and minimize costs. In Cairo’s industrial zones (e.g., 10th of Ramadan City), this involves streamlining production lines in textile mills or food processing plants.</w:t>
      </w:r>
    </w:p>
    <w:p>
      <w:pPr>
        <w:numPr>
          <w:ilvl w:val="0"/>
          <w:numId w:val="1001"/>
        </w:numPr>
        <w:pStyle w:val="Compact"/>
      </w:pPr>
      <w:r>
        <w:rPr>
          <w:bCs/>
          <w:b/>
        </w:rPr>
        <w:t xml:space="preserve">System Design:</w:t>
      </w:r>
      <w:r>
        <w:t xml:space="preserve"> </w:t>
      </w:r>
      <w:r>
        <w:t xml:space="preserve">They develop systems for managing resources such as energy consumption, supply chain logistics, and human capital. For example, optimizing the distribution of goods through Cairo’s ports (e.g., Alexandria Port) requires advanced logistical planning.</w:t>
      </w:r>
    </w:p>
    <w:p>
      <w:pPr>
        <w:numPr>
          <w:ilvl w:val="0"/>
          <w:numId w:val="1001"/>
        </w:numPr>
        <w:pStyle w:val="Compact"/>
      </w:pPr>
      <w:r>
        <w:rPr>
          <w:bCs/>
          <w:b/>
        </w:rPr>
        <w:t xml:space="preserve">Quality Assurance:</w:t>
      </w:r>
      <w:r>
        <w:t xml:space="preserve"> </w:t>
      </w:r>
      <w:r>
        <w:t xml:space="preserve">Industrial engineers ensure compliance with international standards while addressing local regulations. This is particularly critical in Egypt Cairo’s healthcare sector, where hospitals must balance efficiency with patient care under resource constraints.</w:t>
      </w:r>
    </w:p>
    <w:p>
      <w:pPr>
        <w:numPr>
          <w:ilvl w:val="0"/>
          <w:numId w:val="1001"/>
        </w:numPr>
        <w:pStyle w:val="Compact"/>
      </w:pPr>
      <w:r>
        <w:rPr>
          <w:bCs/>
          <w:b/>
        </w:rPr>
        <w:t xml:space="preserve">Data Analysis and Technology Integration:</w:t>
      </w:r>
      <w:r>
        <w:t xml:space="preserve"> </w:t>
      </w:r>
      <w:r>
        <w:t xml:space="preserve">With the rise of Industry 4.0, industrial engineers leverage data analytics, IoT (Internet of Things), and automation tools to modernize traditional industries in Cairo.</w:t>
      </w:r>
    </w:p>
    <w:bookmarkEnd w:id="20"/>
    <w:bookmarkEnd w:id="21"/>
    <w:bookmarkStart w:id="24" w:name="X959788438860e028f3ee84462eeb86c8f052307"/>
    <w:p>
      <w:pPr>
        <w:pStyle w:val="Heading2"/>
      </w:pPr>
      <w:r>
        <w:t xml:space="preserve">Egypt Cairo: A Unique Context for Industrial Engineering</w:t>
      </w:r>
    </w:p>
    <w:p>
      <w:pPr>
        <w:pStyle w:val="FirstParagraph"/>
      </w:pPr>
      <w:r>
        <w:rPr>
          <w:bCs/>
          <w:b/>
        </w:rPr>
        <w:t xml:space="preserve">Egypt Cairo:</w:t>
      </w:r>
      <w:r>
        <w:t xml:space="preserve"> </w:t>
      </w:r>
      <w:r>
        <w:t xml:space="preserve">As the capital of Egypt, Cairo is a microcosm of the nation’s economic aspirations and challenges. The city’s population exceeds 20 million, with a rapidly growing industrial base supported by government initiatives like the Suez Canal Economic Zone (SCZone). However, infrastructural gaps—such as traffic congestion, outdated utility networks, and limited access to advanced manufacturing technologies—pose significant hurdles for industrial engineers operating in the region.</w:t>
      </w:r>
    </w:p>
    <w:bookmarkStart w:id="22" w:name="challenges-and-opportunities"/>
    <w:p>
      <w:pPr>
        <w:pStyle w:val="Heading3"/>
      </w:pPr>
      <w:r>
        <w:t xml:space="preserve">Challenges and Opportunities</w:t>
      </w:r>
    </w:p>
    <w:p>
      <w:pPr>
        <w:pStyle w:val="FirstParagraph"/>
      </w:pPr>
      <w:r>
        <w:t xml:space="preserve">In Egypt Cairo, an industrial engineer must navigate a complex interplay of socio-economic factors. For instance:</w:t>
      </w:r>
    </w:p>
    <w:p>
      <w:pPr>
        <w:numPr>
          <w:ilvl w:val="0"/>
          <w:numId w:val="1002"/>
        </w:numPr>
        <w:pStyle w:val="Compact"/>
      </w:pPr>
      <w:r>
        <w:rPr>
          <w:bCs/>
          <w:b/>
        </w:rPr>
        <w:t xml:space="preserve">Resource Scarcity:</w:t>
      </w:r>
      <w:r>
        <w:t xml:space="preserve"> </w:t>
      </w:r>
      <w:r>
        <w:t xml:space="preserve">Limited access to raw materials, water, and energy necessitates innovative solutions for sustainability. Industrial engineers in Cairo are tasked with designing systems that maximize resource efficiency without compromising output.</w:t>
      </w:r>
    </w:p>
    <w:p>
      <w:pPr>
        <w:numPr>
          <w:ilvl w:val="0"/>
          <w:numId w:val="1002"/>
        </w:numPr>
        <w:pStyle w:val="Compact"/>
      </w:pPr>
      <w:r>
        <w:rPr>
          <w:bCs/>
          <w:b/>
        </w:rPr>
        <w:t xml:space="preserve">Cultural Dynamics:</w:t>
      </w:r>
      <w:r>
        <w:t xml:space="preserve"> </w:t>
      </w:r>
      <w:r>
        <w:t xml:space="preserve">The profession must align with local labor practices and community expectations. For example, improving productivity in Cairo’s small-scale manufacturing units often requires balancing technological upgrades with employee training programs.</w:t>
      </w:r>
    </w:p>
    <w:p>
      <w:pPr>
        <w:numPr>
          <w:ilvl w:val="0"/>
          <w:numId w:val="1002"/>
        </w:numPr>
        <w:pStyle w:val="Compact"/>
      </w:pPr>
      <w:r>
        <w:rPr>
          <w:bCs/>
          <w:b/>
        </w:rPr>
        <w:t xml:space="preserve">Regulatory Environment:</w:t>
      </w:r>
      <w:r>
        <w:t xml:space="preserve"> </w:t>
      </w:r>
      <w:r>
        <w:t xml:space="preserve">Egypt’s evolving regulatory framework for industries (e.g., environmental compliance laws, safety standards) demands that industrial engineers stay updated on legal requirements while maintaining operational efficiency.</w:t>
      </w:r>
    </w:p>
    <w:bookmarkEnd w:id="22"/>
    <w:bookmarkStart w:id="23" w:name="Xe122877fea192982f216420d10fb3530b51aa17"/>
    <w:p>
      <w:pPr>
        <w:pStyle w:val="Heading3"/>
      </w:pPr>
      <w:r>
        <w:t xml:space="preserve">Cases of Industrial Engineering in Action</w:t>
      </w:r>
    </w:p>
    <w:p>
      <w:pPr>
        <w:pStyle w:val="FirstParagraph"/>
      </w:pPr>
      <w:r>
        <w:t xml:space="preserve">In recent years, industrial engineers in Cairo have spearheaded transformative projects. One notable example is the optimization of the Cairo Metro’s maintenance systems. By implementing predictive maintenance algorithms, engineers reduced downtime by 15%, ensuring smoother daily operations for millions of commuters. Similarly, in the healthcare sector, an industrial engineer-led initiative at Ain Shams University Hospital integrated lean methodologies to cut patient wait times and improve resource allocation.</w:t>
      </w:r>
    </w:p>
    <w:bookmarkEnd w:id="23"/>
    <w:bookmarkEnd w:id="24"/>
    <w:bookmarkStart w:id="26" w:name="X1b75c63b4727c106d0639a2ab2b5f71eec4bdc8"/>
    <w:p>
      <w:pPr>
        <w:pStyle w:val="Heading2"/>
      </w:pPr>
      <w:r>
        <w:t xml:space="preserve">The Future of Industrial Engineering in Egypt Cairo</w:t>
      </w:r>
    </w:p>
    <w:p>
      <w:pPr>
        <w:pStyle w:val="FirstParagraph"/>
      </w:pPr>
      <w:r>
        <w:t xml:space="preserve">The role of an industrial engineer is poised to expand further as Egypt Cairo transitions toward a knowledge-based economy. With the government’s emphasis on smart cities, renewable energy projects (e.g., Benban Solar Park), and digital transformation initiatives, industrial engineers will play a pivotal role in driving innovation. This includes:</w:t>
      </w:r>
    </w:p>
    <w:p>
      <w:pPr>
        <w:numPr>
          <w:ilvl w:val="0"/>
          <w:numId w:val="1003"/>
        </w:numPr>
        <w:pStyle w:val="Compact"/>
      </w:pPr>
      <w:r>
        <w:rPr>
          <w:bCs/>
          <w:b/>
        </w:rPr>
        <w:t xml:space="preserve">Smart Urban Planning:</w:t>
      </w:r>
      <w:r>
        <w:t xml:space="preserve"> </w:t>
      </w:r>
      <w:r>
        <w:t xml:space="preserve">Designing intelligent systems for Cairo’s traffic management, waste disposal, and public utilities.</w:t>
      </w:r>
    </w:p>
    <w:p>
      <w:pPr>
        <w:numPr>
          <w:ilvl w:val="0"/>
          <w:numId w:val="1003"/>
        </w:numPr>
        <w:pStyle w:val="Compact"/>
      </w:pPr>
      <w:r>
        <w:rPr>
          <w:bCs/>
          <w:b/>
        </w:rPr>
        <w:t xml:space="preserve">Educational Collaboration:</w:t>
      </w:r>
      <w:r>
        <w:t xml:space="preserve"> </w:t>
      </w:r>
      <w:r>
        <w:t xml:space="preserve">Partnering with universities like Cairo University and the American University in Cairo to develop curricula aligned with Industry 4.0 trends.</w:t>
      </w:r>
    </w:p>
    <w:p>
      <w:pPr>
        <w:numPr>
          <w:ilvl w:val="0"/>
          <w:numId w:val="1003"/>
        </w:numPr>
        <w:pStyle w:val="Compact"/>
      </w:pPr>
      <w:r>
        <w:rPr>
          <w:bCs/>
          <w:b/>
        </w:rPr>
        <w:t xml:space="preserve">Global Partnerships:</w:t>
      </w:r>
      <w:r>
        <w:t xml:space="preserve"> </w:t>
      </w:r>
      <w:r>
        <w:t xml:space="preserve">Collaborating with international firms to adopt cutting-edge technologies while tailoring solutions to Egypt’s local needs.</w:t>
      </w:r>
    </w:p>
    <w:bookmarkStart w:id="25" w:name="conclusion"/>
    <w:p>
      <w:pPr>
        <w:pStyle w:val="Heading3"/>
      </w:pPr>
      <w:r>
        <w:t xml:space="preserve">Conclusion</w:t>
      </w:r>
    </w:p>
    <w:p>
      <w:pPr>
        <w:pStyle w:val="FirstParagraph"/>
      </w:pPr>
      <w:r>
        <w:rPr>
          <w:bCs/>
          <w:b/>
        </w:rPr>
        <w:t xml:space="preserve">Abstract academic:</w:t>
      </w:r>
      <w:r>
        <w:t xml:space="preserve"> </w:t>
      </w:r>
      <w:r>
        <w:t xml:space="preserve">In conclusion, the profession of an industrial engineer is vital for Egypt Cairo’s sustainable growth and competitiveness. By addressing systemic inefficiencies, fostering innovation, and adapting to the city’s unique challenges, industrial engineers contribute to Egypt’s vision of becoming a regional economic powerhouse. As Cairo continues to evolve into a hub for technology and industry, the demand for skilled industrial engineers will only grow—a testament to their enduring relevance in shaping the future of this dynamic metropolis.</w:t>
      </w:r>
    </w:p>
    <w:p>
      <w:pPr>
        <w:pStyle w:val="BodyText"/>
      </w:pPr>
      <w:r>
        <w:rPr>
          <w:iCs/>
          <w:i/>
        </w:rPr>
        <w:t xml:space="preserve">Keywords: Abstract academic, Industrial Engineer, Egypt Cairo</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Egypt Cairo</dc:title>
  <dc:creator/>
  <dc:language>en</dc:language>
  <cp:keywords/>
  <dcterms:created xsi:type="dcterms:W3CDTF">2026-07-20T14:57:45Z</dcterms:created>
  <dcterms:modified xsi:type="dcterms:W3CDTF">2026-07-20T14:57:45Z</dcterms:modified>
</cp:coreProperties>
</file>

<file path=docProps/custom.xml><?xml version="1.0" encoding="utf-8"?>
<Properties xmlns="http://schemas.openxmlformats.org/officeDocument/2006/custom-properties" xmlns:vt="http://schemas.openxmlformats.org/officeDocument/2006/docPropsVTypes"/>
</file>