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9079c48ba2eba3b89c84382f24b6c1ce68cadc"/>
    <w:p>
      <w:pPr>
        <w:pStyle w:val="Heading1"/>
      </w:pPr>
      <w:r>
        <w:t xml:space="preserve">Abstract Academic: The Role of Industrial Engineer in Supporting Indonesia Jakarta’s Industrial Development</w:t>
      </w:r>
    </w:p>
    <w:p>
      <w:pPr>
        <w:pStyle w:val="FirstParagraph"/>
      </w:pPr>
      <w:r>
        <w:rPr>
          <w:bCs/>
          <w:b/>
        </w:rPr>
        <w:t xml:space="preserve">Abstract:</w:t>
      </w:r>
    </w:p>
    <w:p>
      <w:pPr>
        <w:pStyle w:val="BodyText"/>
      </w:pPr>
      <w:r>
        <w:t xml:space="preserve">The role of an</w:t>
      </w:r>
      <w:r>
        <w:t xml:space="preserve"> </w:t>
      </w:r>
      <w:r>
        <w:rPr>
          <w:bCs/>
          <w:b/>
        </w:rPr>
        <w:t xml:space="preserve">Industrial Engineer</w:t>
      </w:r>
      <w:r>
        <w:t xml:space="preserve"> </w:t>
      </w:r>
      <w:r>
        <w:t xml:space="preserve">is critical to the advancement of industrial systems, process optimization, and resource management in dynamic economic environments. In the context of</w:t>
      </w:r>
      <w:r>
        <w:t xml:space="preserve"> </w:t>
      </w:r>
      <w:r>
        <w:rPr>
          <w:bCs/>
          <w:b/>
        </w:rPr>
        <w:t xml:space="preserve">Indonesia Jakarta</w:t>
      </w:r>
      <w:r>
        <w:t xml:space="preserve">, a metropolitan hub experiencing rapid urbanization and industrial growth, the contributions of Industrial Engineers are increasingly vital to address complex challenges such as infrastructure efficiency, sustainable production practices, and workforce productivity. This academic abstract explores the multifaceted responsibilities of Industrial Engineers in Jakarta’s industrial landscape, emphasizing their role in aligning technological innovation with local economic priorities. It also examines the unique challenges faced by professionals in this field within Indonesia’s capital city and highlights opportunities for growth and development through education, policy integration, and cross-sector collaboration.</w:t>
      </w:r>
    </w:p>
    <w:bookmarkStart w:id="20" w:name="introduction"/>
    <w:p>
      <w:pPr>
        <w:pStyle w:val="Heading2"/>
      </w:pPr>
      <w:r>
        <w:t xml:space="preserve">1. Introduction</w:t>
      </w:r>
    </w:p>
    <w:p>
      <w:pPr>
        <w:pStyle w:val="FirstParagraph"/>
      </w:pPr>
      <w:r>
        <w:rPr>
          <w:bCs/>
          <w:b/>
        </w:rPr>
        <w:t xml:space="preserve">Indonesia Jakarta</w:t>
      </w:r>
      <w:r>
        <w:t xml:space="preserve">, as the political, economic, and cultural center of the Republic of Indonesia, has emerged as a critical player in the nation’s industrialization journey. With its strategic location on the Sunda Strait and proximity to major trade routes, Jakarta serves as a gateway for both domestic and international industries. However, this rapid industrial expansion has created a demand for professionals who can optimize production systems, reduce operational costs, and ensure sustainability in manufacturing processes. The</w:t>
      </w:r>
      <w:r>
        <w:t xml:space="preserve"> </w:t>
      </w:r>
      <w:r>
        <w:rPr>
          <w:bCs/>
          <w:b/>
        </w:rPr>
        <w:t xml:space="preserve">Industrial Engineer</w:t>
      </w:r>
      <w:r>
        <w:t xml:space="preserve">, trained in methodologies such as operations research, systems analysis, and human factors engineering, is uniquely positioned to address these needs. This document provides an academic overview of the role of Industrial Engineers in Jakarta’s industrial ecosystem while underscoring their significance to Indonesia’s broader economic goals.</w:t>
      </w:r>
    </w:p>
    <w:bookmarkEnd w:id="20"/>
    <w:bookmarkStart w:id="21" w:name="X5937d6ba36da2db6e855dd7de9a4444875e228a"/>
    <w:p>
      <w:pPr>
        <w:pStyle w:val="Heading2"/>
      </w:pPr>
      <w:r>
        <w:t xml:space="preserve">2. Role and Responsibilities of an Industrial Engineer in Jakarta</w:t>
      </w:r>
    </w:p>
    <w:p>
      <w:pPr>
        <w:pStyle w:val="FirstParagraph"/>
      </w:pPr>
      <w:r>
        <w:t xml:space="preserve">The</w:t>
      </w:r>
      <w:r>
        <w:t xml:space="preserve"> </w:t>
      </w:r>
      <w:r>
        <w:rPr>
          <w:bCs/>
          <w:b/>
        </w:rPr>
        <w:t xml:space="preserve">Industrial Engineer</w:t>
      </w:r>
      <w:r>
        <w:t xml:space="preserve"> </w:t>
      </w:r>
      <w:r>
        <w:t xml:space="preserve">plays a pivotal role in enhancing efficiency across industries, including manufacturing, logistics, construction, and services. In</w:t>
      </w:r>
      <w:r>
        <w:t xml:space="preserve"> </w:t>
      </w:r>
      <w:r>
        <w:rPr>
          <w:bCs/>
          <w:b/>
        </w:rPr>
        <w:t xml:space="preserve">Jakarta</w:t>
      </w:r>
      <w:r>
        <w:t xml:space="preserve">, where space constraints and population density pose unique challenges to industrial operations, the expertise of Industrial Engineers is indispensable. Key responsibilities include:</w:t>
      </w:r>
    </w:p>
    <w:p>
      <w:pPr>
        <w:numPr>
          <w:ilvl w:val="0"/>
          <w:numId w:val="1001"/>
        </w:numPr>
        <w:pStyle w:val="Compact"/>
      </w:pPr>
      <w:r>
        <w:rPr>
          <w:bCs/>
          <w:b/>
        </w:rPr>
        <w:t xml:space="preserve">Process Optimization:</w:t>
      </w:r>
      <w:r>
        <w:t xml:space="preserve"> </w:t>
      </w:r>
      <w:r>
        <w:t xml:space="preserve">Designing workflows to minimize waste in production lines, particularly in sectors such as automotive assembly, food processing, and electronics manufacturing.</w:t>
      </w:r>
    </w:p>
    <w:p>
      <w:pPr>
        <w:numPr>
          <w:ilvl w:val="0"/>
          <w:numId w:val="1001"/>
        </w:numPr>
        <w:pStyle w:val="Compact"/>
      </w:pPr>
      <w:r>
        <w:rPr>
          <w:bCs/>
          <w:b/>
        </w:rPr>
        <w:t xml:space="preserve">Sustainability Integration:</w:t>
      </w:r>
      <w:r>
        <w:t xml:space="preserve"> </w:t>
      </w:r>
      <w:r>
        <w:t xml:space="preserve">Implementing environmentally friendly practices to comply with Indonesia’s national policies on green technology and carbon neutrality. For example, Industrial Engineers in Jakarta are tasked with reducing energy consumption in factories located within the city’s industrial zones like Bekasi or Cikarang.</w:t>
      </w:r>
    </w:p>
    <w:p>
      <w:pPr>
        <w:numPr>
          <w:ilvl w:val="0"/>
          <w:numId w:val="1001"/>
        </w:numPr>
        <w:pStyle w:val="Compact"/>
      </w:pPr>
      <w:r>
        <w:rPr>
          <w:bCs/>
          <w:b/>
        </w:rPr>
        <w:t xml:space="preserve">Human Resource Management:</w:t>
      </w:r>
      <w:r>
        <w:t xml:space="preserve"> </w:t>
      </w:r>
      <w:r>
        <w:t xml:space="preserve">Ensuring that labor productivity is maximized through ergonomic workplace design and training programs tailored to Jakarta’s diverse workforce.</w:t>
      </w:r>
    </w:p>
    <w:p>
      <w:pPr>
        <w:numPr>
          <w:ilvl w:val="0"/>
          <w:numId w:val="1001"/>
        </w:numPr>
        <w:pStyle w:val="Compact"/>
      </w:pPr>
      <w:r>
        <w:rPr>
          <w:bCs/>
          <w:b/>
        </w:rPr>
        <w:t xml:space="preserve">Data-Driven Decision Making:</w:t>
      </w:r>
      <w:r>
        <w:t xml:space="preserve"> </w:t>
      </w:r>
      <w:r>
        <w:t xml:space="preserve">Leveraging analytics tools to monitor production metrics, supply chain performance, and quality control in real-time, which is crucial for industries operating in Jakarta’s fast-paced environment.</w:t>
      </w:r>
    </w:p>
    <w:bookmarkEnd w:id="21"/>
    <w:bookmarkStart w:id="22" w:name="X6d098eb1c53f51e41a5743661df257edcbdf8fa"/>
    <w:p>
      <w:pPr>
        <w:pStyle w:val="Heading2"/>
      </w:pPr>
      <w:r>
        <w:t xml:space="preserve">3. Challenges Faced by Industrial Engineers in Indonesia Jakarta</w:t>
      </w:r>
    </w:p>
    <w:p>
      <w:pPr>
        <w:pStyle w:val="FirstParagraph"/>
      </w:pPr>
      <w:r>
        <w:rPr>
          <w:bCs/>
          <w:b/>
        </w:rPr>
        <w:t xml:space="preserve">Jakarta</w:t>
      </w:r>
      <w:r>
        <w:t xml:space="preserve">, while a center of economic activity, presents distinct challenges for</w:t>
      </w:r>
      <w:r>
        <w:t xml:space="preserve"> </w:t>
      </w:r>
      <w:r>
        <w:rPr>
          <w:bCs/>
          <w:b/>
        </w:rPr>
        <w:t xml:space="preserve">Industrial Engineers</w:t>
      </w:r>
      <w:r>
        <w:t xml:space="preserve">. Urbanization pressures have led to fragmented industrial zones, where factories and logistics hubs are often located in areas with inadequate infrastructure. This necessitates the need for Industrial Engineers to develop solutions that account for limited space and high operational costs. Additionally:</w:t>
      </w:r>
    </w:p>
    <w:p>
      <w:pPr>
        <w:numPr>
          <w:ilvl w:val="0"/>
          <w:numId w:val="1002"/>
        </w:numPr>
        <w:pStyle w:val="Compact"/>
      </w:pPr>
      <w:r>
        <w:rPr>
          <w:bCs/>
          <w:b/>
        </w:rPr>
        <w:t xml:space="preserve">Regulatory Complexities:</w:t>
      </w:r>
      <w:r>
        <w:t xml:space="preserve"> </w:t>
      </w:r>
      <w:r>
        <w:t xml:space="preserve">Navigating Indonesia’s bureaucratic frameworks, which can delay project timelines and increase compliance costs.</w:t>
      </w:r>
    </w:p>
    <w:p>
      <w:pPr>
        <w:numPr>
          <w:ilvl w:val="0"/>
          <w:numId w:val="1002"/>
        </w:numPr>
        <w:pStyle w:val="Compact"/>
      </w:pPr>
      <w:r>
        <w:rPr>
          <w:bCs/>
          <w:b/>
        </w:rPr>
        <w:t xml:space="preserve">Traffic Congestion:</w:t>
      </w:r>
      <w:r>
        <w:t xml:space="preserve"> </w:t>
      </w:r>
      <w:r>
        <w:t xml:space="preserve">Ensuring efficient logistics systems amid Jakarta’s notorious traffic congestion, which impacts supply chain reliability.</w:t>
      </w:r>
    </w:p>
    <w:p>
      <w:pPr>
        <w:numPr>
          <w:ilvl w:val="0"/>
          <w:numId w:val="1002"/>
        </w:numPr>
        <w:pStyle w:val="Compact"/>
      </w:pPr>
      <w:r>
        <w:rPr>
          <w:bCs/>
          <w:b/>
        </w:rPr>
        <w:t xml:space="preserve">Cultural Diversity:</w:t>
      </w:r>
      <w:r>
        <w:t xml:space="preserve"> </w:t>
      </w:r>
      <w:r>
        <w:t xml:space="preserve">Adapting engineering practices to the cultural and social dynamics of Indonesia’s workforce, particularly in multicultural settings typical of Jakarta.</w:t>
      </w:r>
    </w:p>
    <w:bookmarkEnd w:id="22"/>
    <w:bookmarkStart w:id="23" w:name="Xf9444626f9a5efb94f010e4c0e7dfd02fccc715"/>
    <w:p>
      <w:pPr>
        <w:pStyle w:val="Heading2"/>
      </w:pPr>
      <w:r>
        <w:t xml:space="preserve">4. Opportunities for Industrial Engineers in Jakarta’s Industrial Landscape</w:t>
      </w:r>
    </w:p>
    <w:p>
      <w:pPr>
        <w:pStyle w:val="FirstParagraph"/>
      </w:pPr>
      <w:r>
        <w:t xml:space="preserve">In spite of these challenges,</w:t>
      </w:r>
      <w:r>
        <w:t xml:space="preserve"> </w:t>
      </w:r>
      <w:r>
        <w:rPr>
          <w:bCs/>
          <w:b/>
        </w:rPr>
        <w:t xml:space="preserve">Jakarta</w:t>
      </w:r>
      <w:r>
        <w:t xml:space="preserve"> </w:t>
      </w:r>
      <w:r>
        <w:t xml:space="preserve">offers numerous opportunities for</w:t>
      </w:r>
      <w:r>
        <w:t xml:space="preserve"> </w:t>
      </w:r>
      <w:r>
        <w:rPr>
          <w:bCs/>
          <w:b/>
        </w:rPr>
        <w:t xml:space="preserve">Industrial Engineers</w:t>
      </w:r>
      <w:r>
        <w:t xml:space="preserve">. The city is a hub for innovation and entrepreneurship, with industries ranging from traditional textiles to high-tech startups. Key growth areas include:</w:t>
      </w:r>
    </w:p>
    <w:p>
      <w:pPr>
        <w:numPr>
          <w:ilvl w:val="0"/>
          <w:numId w:val="1003"/>
        </w:numPr>
        <w:pStyle w:val="Compact"/>
      </w:pPr>
      <w:r>
        <w:rPr>
          <w:bCs/>
          <w:b/>
        </w:rPr>
        <w:t xml:space="preserve">E-Commerce and Logistics:</w:t>
      </w:r>
      <w:r>
        <w:t xml:space="preserve"> </w:t>
      </w:r>
      <w:r>
        <w:t xml:space="preserve">Industrial Engineers can optimize warehouse automation, last-mile delivery systems, and inventory management for companies operating in Jakarta’s booming e-commerce sector.</w:t>
      </w:r>
    </w:p>
    <w:p>
      <w:pPr>
        <w:numPr>
          <w:ilvl w:val="0"/>
          <w:numId w:val="1003"/>
        </w:numPr>
        <w:pStyle w:val="Compact"/>
      </w:pPr>
      <w:r>
        <w:rPr>
          <w:bCs/>
          <w:b/>
        </w:rPr>
        <w:t xml:space="preserve">Sustainable Urban Development:</w:t>
      </w:r>
      <w:r>
        <w:t xml:space="preserve"> </w:t>
      </w:r>
      <w:r>
        <w:t xml:space="preserve">Designing smart infrastructure solutions for Jakarta’s urban planning initiatives, such as green buildings and energy-efficient public transport systems.</w:t>
      </w:r>
    </w:p>
    <w:p>
      <w:pPr>
        <w:numPr>
          <w:ilvl w:val="0"/>
          <w:numId w:val="1003"/>
        </w:numPr>
        <w:pStyle w:val="Compact"/>
      </w:pPr>
      <w:r>
        <w:rPr>
          <w:bCs/>
          <w:b/>
        </w:rPr>
        <w:t xml:space="preserve">Cross-Sector Collaboration:</w:t>
      </w:r>
      <w:r>
        <w:t xml:space="preserve"> </w:t>
      </w:r>
      <w:r>
        <w:t xml:space="preserve">Partnering with government agencies, academic institutions, and private enterprises to drive technological adoption in industries like renewable energy and advanced manufacturing.</w:t>
      </w:r>
    </w:p>
    <w:bookmarkEnd w:id="23"/>
    <w:bookmarkStart w:id="24" w:name="Xf7151998d32457360556f9884e55790866621a5"/>
    <w:p>
      <w:pPr>
        <w:pStyle w:val="Heading2"/>
      </w:pPr>
      <w:r>
        <w:t xml:space="preserve">5. Education and Training for Industrial Engineers in Indonesia Jakarta</w:t>
      </w:r>
    </w:p>
    <w:p>
      <w:pPr>
        <w:pStyle w:val="FirstParagraph"/>
      </w:pPr>
      <w:r>
        <w:t xml:space="preserve">To meet the demands of</w:t>
      </w:r>
      <w:r>
        <w:t xml:space="preserve"> </w:t>
      </w:r>
      <w:r>
        <w:rPr>
          <w:bCs/>
          <w:b/>
        </w:rPr>
        <w:t xml:space="preserve">Jakarta’s industrial sector</w:t>
      </w:r>
      <w:r>
        <w:t xml:space="preserve">,</w:t>
      </w:r>
      <w:r>
        <w:t xml:space="preserve"> </w:t>
      </w:r>
      <w:r>
        <w:rPr>
          <w:bCs/>
          <w:b/>
        </w:rPr>
        <w:t xml:space="preserve">Industrial Engineers</w:t>
      </w:r>
      <w:r>
        <w:t xml:space="preserve"> </w:t>
      </w:r>
      <w:r>
        <w:t xml:space="preserve">require specialized education and training that combines technical expertise with local knowledge. Universities in Jakarta, such as the Bandung Institute of Technology (ITB) and the Indonesian Institute of Sciences (LIPI), offer programs tailored to Indonesia’s industrial needs. These programs emphasize:</w:t>
      </w:r>
    </w:p>
    <w:p>
      <w:pPr>
        <w:numPr>
          <w:ilvl w:val="0"/>
          <w:numId w:val="1004"/>
        </w:numPr>
        <w:pStyle w:val="Compact"/>
      </w:pPr>
      <w:r>
        <w:rPr>
          <w:bCs/>
          <w:b/>
        </w:rPr>
        <w:t xml:space="preserve">Cultural Competence:</w:t>
      </w:r>
      <w:r>
        <w:t xml:space="preserve"> </w:t>
      </w:r>
      <w:r>
        <w:t xml:space="preserve">Teaching students to understand Indonesia’s socio-economic context, including labor laws and cultural practices.</w:t>
      </w:r>
    </w:p>
    <w:p>
      <w:pPr>
        <w:numPr>
          <w:ilvl w:val="0"/>
          <w:numId w:val="1004"/>
        </w:numPr>
        <w:pStyle w:val="Compact"/>
      </w:pPr>
      <w:r>
        <w:rPr>
          <w:bCs/>
          <w:b/>
        </w:rPr>
        <w:t xml:space="preserve">Digital Literacy:</w:t>
      </w:r>
      <w:r>
        <w:t xml:space="preserve"> </w:t>
      </w:r>
      <w:r>
        <w:t xml:space="preserve">Equipping graduates with skills in AI, IoT, and data analytics to address Jakarta’s tech-driven industries.</w:t>
      </w:r>
    </w:p>
    <w:p>
      <w:pPr>
        <w:numPr>
          <w:ilvl w:val="0"/>
          <w:numId w:val="1004"/>
        </w:numPr>
        <w:pStyle w:val="Compact"/>
      </w:pPr>
      <w:r>
        <w:rPr>
          <w:bCs/>
          <w:b/>
        </w:rPr>
        <w:t xml:space="preserve">Sustainability Focus:</w:t>
      </w:r>
      <w:r>
        <w:t xml:space="preserve"> </w:t>
      </w:r>
      <w:r>
        <w:t xml:space="preserve">Incorporating modules on green engineering and circular economy principles to align with Indonesia’s commitment to environmental goals.</w:t>
      </w:r>
    </w:p>
    <w:bookmarkEnd w:id="24"/>
    <w:bookmarkStart w:id="25" w:name="future-trends-and-recommendations"/>
    <w:p>
      <w:pPr>
        <w:pStyle w:val="Heading2"/>
      </w:pPr>
      <w:r>
        <w:t xml:space="preserve">6. Future Trends and Recommendations</w:t>
      </w:r>
    </w:p>
    <w:p>
      <w:pPr>
        <w:pStyle w:val="FirstParagraph"/>
      </w:pPr>
      <w:r>
        <w:t xml:space="preserve">The future of the</w:t>
      </w:r>
      <w:r>
        <w:t xml:space="preserve"> </w:t>
      </w:r>
      <w:r>
        <w:rPr>
          <w:bCs/>
          <w:b/>
        </w:rPr>
        <w:t xml:space="preserve">Industrial Engineer</w:t>
      </w:r>
      <w:r>
        <w:t xml:space="preserve"> </w:t>
      </w:r>
      <w:r>
        <w:t xml:space="preserve">in</w:t>
      </w:r>
      <w:r>
        <w:t xml:space="preserve"> </w:t>
      </w:r>
      <w:r>
        <w:rPr>
          <w:bCs/>
          <w:b/>
        </w:rPr>
        <w:t xml:space="preserve">Jakarta</w:t>
      </w:r>
      <w:r>
        <w:t xml:space="preserve">, and by extension, Indonesia, hinges on their ability to adapt to emerging technologies such as Industry 4.0, automation, and digital transformation. To ensure continued relevance:</w:t>
      </w:r>
    </w:p>
    <w:p>
      <w:pPr>
        <w:numPr>
          <w:ilvl w:val="0"/>
          <w:numId w:val="1005"/>
        </w:numPr>
        <w:pStyle w:val="Compact"/>
      </w:pPr>
      <w:r>
        <w:rPr>
          <w:bCs/>
          <w:b/>
        </w:rPr>
        <w:t xml:space="preserve">Policymakers</w:t>
      </w:r>
      <w:r>
        <w:t xml:space="preserve"> </w:t>
      </w:r>
      <w:r>
        <w:t xml:space="preserve">should invest in infrastructure upgrades to reduce logistical bottlenecks in Jakarta’s industrial corridors.</w:t>
      </w:r>
    </w:p>
    <w:p>
      <w:pPr>
        <w:numPr>
          <w:ilvl w:val="0"/>
          <w:numId w:val="1005"/>
        </w:numPr>
        <w:pStyle w:val="Compact"/>
      </w:pPr>
      <w:r>
        <w:rPr>
          <w:bCs/>
          <w:b/>
        </w:rPr>
        <w:t xml:space="preserve">Educational institutions</w:t>
      </w:r>
      <w:r>
        <w:t xml:space="preserve"> </w:t>
      </w:r>
      <w:r>
        <w:t xml:space="preserve">must update curricula to reflect global trends while integrating case studies specific to Jakarta’s challenges.</w:t>
      </w:r>
    </w:p>
    <w:p>
      <w:pPr>
        <w:numPr>
          <w:ilvl w:val="0"/>
          <w:numId w:val="1005"/>
        </w:numPr>
        <w:pStyle w:val="Compact"/>
      </w:pPr>
      <w:r>
        <w:rPr>
          <w:bCs/>
          <w:b/>
        </w:rPr>
        <w:t xml:space="preserve">Promoting interdisciplinary collaboration</w:t>
      </w:r>
      <w:r>
        <w:t xml:space="preserve"> </w:t>
      </w:r>
      <w:r>
        <w:t xml:space="preserve">between engineers, urban planners, and environmental scientists will foster holistic solutions for Jakarta’s industrial needs.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Industrial Engineer</w:t>
      </w:r>
      <w:r>
        <w:t xml:space="preserve">s in</w:t>
      </w:r>
      <w:r>
        <w:t xml:space="preserve"> </w:t>
      </w:r>
      <w:r>
        <w:rPr>
          <w:bCs/>
          <w:b/>
        </w:rPr>
        <w:t xml:space="preserve">Jakarta</w:t>
      </w:r>
      <w:r>
        <w:t xml:space="preserve">, Indonesia, are pivotal to the city’s economic growth and industrial resilience. Their role extends beyond technical expertise to include strategic planning, cultural adaptation, and sustainability advocacy. As Jakarta continues to evolve as a global city, the demand for skilled Industrial Engineers will only increase. By addressing current challenges through innovation and education, these professionals can drive Indonesia’s transition toward a more efficient, sustainable, and competitive industrial future.</w:t>
      </w:r>
    </w:p>
    <w:p>
      <w:pPr>
        <w:pStyle w:val="BodyText"/>
      </w:pPr>
      <w:r>
        <w:rPr>
          <w:bCs/>
          <w:b/>
        </w:rPr>
        <w:t xml:space="preserve">Keywords:</w:t>
      </w:r>
      <w:r>
        <w:t xml:space="preserve"> </w:t>
      </w:r>
      <w:r>
        <w:t xml:space="preserve">Industrial Engineer, Indonesia Jakarta, Process Optimization,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2026-07-23T09:09:09Z</dcterms:created>
  <dcterms:modified xsi:type="dcterms:W3CDTF">2026-07-23T09:09:09Z</dcterms:modified>
</cp:coreProperties>
</file>

<file path=docProps/custom.xml><?xml version="1.0" encoding="utf-8"?>
<Properties xmlns="http://schemas.openxmlformats.org/officeDocument/2006/custom-properties" xmlns:vt="http://schemas.openxmlformats.org/officeDocument/2006/docPropsVTypes"/>
</file>