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7c1110ae34f587299ca21c3cf435159ff497bf"/>
    <w:p>
      <w:pPr>
        <w:pStyle w:val="Heading1"/>
      </w:pPr>
      <w:r>
        <w:t xml:space="preserve">Abstract Academic: The Role of an Industrial Engineer in Japan Tokyo</w:t>
      </w:r>
    </w:p>
    <w:p>
      <w:pPr>
        <w:pStyle w:val="FirstParagraph"/>
      </w:pPr>
      <w:r>
        <w:t xml:space="preserve">In the dynamic economic landscape of Japan, particularly within the bustling metropolis of Tokyo, industrial engineers play a pivotal role in driving innovation, efficiency, and sustainability across industries. This academic abstract explores the multifaceted responsibilities, challenges, and opportunities associated with the profession of an</w:t>
      </w:r>
      <w:r>
        <w:t xml:space="preserve"> </w:t>
      </w:r>
      <w:r>
        <w:rPr>
          <w:bCs/>
          <w:b/>
        </w:rPr>
        <w:t xml:space="preserve">Industrial Engineer</w:t>
      </w:r>
      <w:r>
        <w:t xml:space="preserve"> </w:t>
      </w:r>
      <w:r>
        <w:t xml:space="preserve">in</w:t>
      </w:r>
      <w:r>
        <w:t xml:space="preserve"> </w:t>
      </w:r>
      <w:r>
        <w:rPr>
          <w:bCs/>
          <w:b/>
        </w:rPr>
        <w:t xml:space="preserve">Japan Tokyo</w:t>
      </w:r>
      <w:r>
        <w:t xml:space="preserve">, emphasizing its significance within the country’s advanced manufacturing sector and global economic positioning. As one of the world’s most technologically sophisticated urban centers, Tokyo presents a unique environment where industrial engineers must navigate complex systems, integrate cutting-edge technologies, and adhere to Japan’s stringent quality standards while addressing global market demands.</w:t>
      </w:r>
    </w:p>
    <w:bookmarkStart w:id="20" w:name="X4ee60e15eb20c6c943446a5a4a04eb36d13a5d5"/>
    <w:p>
      <w:pPr>
        <w:pStyle w:val="Heading2"/>
      </w:pPr>
      <w:r>
        <w:t xml:space="preserve">1. Introduction: Industrial Engineering in the Context of Japan Tokyo</w:t>
      </w:r>
    </w:p>
    <w:p>
      <w:pPr>
        <w:pStyle w:val="FirstParagraph"/>
      </w:pPr>
      <w:r>
        <w:t xml:space="preserve">The field of industrial engineering (IE) is fundamentally concerned with optimizing processes, systems, and resources to enhance productivity and reduce waste. In</w:t>
      </w:r>
      <w:r>
        <w:t xml:space="preserve"> </w:t>
      </w:r>
      <w:r>
        <w:rPr>
          <w:bCs/>
          <w:b/>
        </w:rPr>
        <w:t xml:space="preserve">Japan Tokyo</w:t>
      </w:r>
      <w:r>
        <w:t xml:space="preserve">, where industries range from automotive manufacturing to electronics production, the role of an</w:t>
      </w:r>
      <w:r>
        <w:t xml:space="preserve"> </w:t>
      </w:r>
      <w:r>
        <w:rPr>
          <w:bCs/>
          <w:b/>
        </w:rPr>
        <w:t xml:space="preserve">Industrial Engineer</w:t>
      </w:r>
      <w:r>
        <w:t xml:space="preserve"> </w:t>
      </w:r>
      <w:r>
        <w:t xml:space="preserve">is critical in maintaining Japan’s reputation for precision engineering and operational excellence. The city’s status as a global economic hub, coupled with its commitment to technological innovation and sustainability, positions industrial engineers at the forefront of shaping Tokyo’s industrial future.</w:t>
      </w:r>
    </w:p>
    <w:p>
      <w:pPr>
        <w:pStyle w:val="BodyText"/>
      </w:pPr>
      <w:r>
        <w:t xml:space="preserve">Tokyo’s economy is characterized by a high concentration of multinational corporations (MNCs), research institutions, and advanced manufacturing facilities. This environment demands that</w:t>
      </w:r>
      <w:r>
        <w:t xml:space="preserve"> </w:t>
      </w:r>
      <w:r>
        <w:rPr>
          <w:bCs/>
          <w:b/>
        </w:rPr>
        <w:t xml:space="preserve">Industrial Engineers</w:t>
      </w:r>
      <w:r>
        <w:t xml:space="preserve"> </w:t>
      </w:r>
      <w:r>
        <w:t xml:space="preserve">in the city possess not only technical expertise but also a deep understanding of cultural nuances, regulatory frameworks, and global market trends. The integration of lean production principles, automation technologies, and data-driven decision-making has become essential for industrial engineers operating in Tokyo’s competitive landscape.</w:t>
      </w:r>
    </w:p>
    <w:bookmarkEnd w:id="20"/>
    <w:bookmarkStart w:id="21" w:name="Xc1a18501bb456f39314e06c2beac5b8a5822882"/>
    <w:p>
      <w:pPr>
        <w:pStyle w:val="Heading2"/>
      </w:pPr>
      <w:r>
        <w:t xml:space="preserve">2. Key Responsibilities of an Industrial Engineer in Japan Tokyo</w:t>
      </w:r>
    </w:p>
    <w:p>
      <w:pPr>
        <w:pStyle w:val="FirstParagraph"/>
      </w:pPr>
      <w:r>
        <w:t xml:space="preserve">The responsibilities of an</w:t>
      </w:r>
      <w:r>
        <w:t xml:space="preserve"> </w:t>
      </w:r>
      <w:r>
        <w:rPr>
          <w:bCs/>
          <w:b/>
        </w:rPr>
        <w:t xml:space="preserve">Industrial Engineer</w:t>
      </w:r>
      <w:r>
        <w:t xml:space="preserve"> </w:t>
      </w:r>
      <w:r>
        <w:t xml:space="preserve">in</w:t>
      </w:r>
      <w:r>
        <w:t xml:space="preserve"> </w:t>
      </w:r>
      <w:r>
        <w:rPr>
          <w:bCs/>
          <w:b/>
        </w:rPr>
        <w:t xml:space="preserve">Japan Tokyo</w:t>
      </w:r>
      <w:r>
        <w:t xml:space="preserve"> </w:t>
      </w:r>
      <w:r>
        <w:t xml:space="preserve">span a wide array of functions, including process optimization, system design, project management, and workforce coordination. Below are the primary areas where industrial engineers contribute to the success of industries in Tokyo:</w:t>
      </w:r>
    </w:p>
    <w:p>
      <w:pPr>
        <w:numPr>
          <w:ilvl w:val="0"/>
          <w:numId w:val="1001"/>
        </w:numPr>
        <w:pStyle w:val="Compact"/>
      </w:pPr>
      <w:r>
        <w:rPr>
          <w:bCs/>
          <w:b/>
        </w:rPr>
        <w:t xml:space="preserve">Process Optimization:</w:t>
      </w:r>
      <w:r>
        <w:t xml:space="preserve"> </w:t>
      </w:r>
      <w:r>
        <w:t xml:space="preserve">Industrial engineers in Tokyo specialize in redesigning workflows to eliminate inefficiencies. This includes implementing lean manufacturing techniques such as Just-in-Time (JIT) production, which is a hallmark of Japanese industry. In sectors like automotive manufacturing (e.g., Toyota’s factories), industrial engineers ensure that production lines operate with minimal waste and maximal output.</w:t>
      </w:r>
    </w:p>
    <w:p>
      <w:pPr>
        <w:numPr>
          <w:ilvl w:val="0"/>
          <w:numId w:val="1001"/>
        </w:numPr>
        <w:pStyle w:val="Compact"/>
      </w:pPr>
      <w:r>
        <w:rPr>
          <w:bCs/>
          <w:b/>
        </w:rPr>
        <w:t xml:space="preserve">Supply Chain Management:</w:t>
      </w:r>
      <w:r>
        <w:t xml:space="preserve"> </w:t>
      </w:r>
      <w:r>
        <w:t xml:space="preserve">Given Tokyo’s role as a global logistics hub, industrial engineers are tasked with optimizing supply chains to reduce lead times and costs. This involves analyzing transportation networks, inventory systems, and supplier relationships to ensure seamless operations.</w:t>
      </w:r>
    </w:p>
    <w:p>
      <w:pPr>
        <w:numPr>
          <w:ilvl w:val="0"/>
          <w:numId w:val="1001"/>
        </w:numPr>
        <w:pStyle w:val="Compact"/>
      </w:pPr>
      <w:r>
        <w:rPr>
          <w:bCs/>
          <w:b/>
        </w:rPr>
        <w:t xml:space="preserve">Data Analysis and Technology Integration:</w:t>
      </w:r>
      <w:r>
        <w:t xml:space="preserve"> </w:t>
      </w:r>
      <w:r>
        <w:t xml:space="preserve">With the rise of Industry 4.0 in Japan, industrial engineers in Tokyo must leverage data analytics tools and IoT (Internet of Things) technologies to monitor and improve system performance. For example, predictive maintenance systems in semiconductor manufacturing plants rely on industrial engineers to interpret data and prevent equipment failures.</w:t>
      </w:r>
    </w:p>
    <w:p>
      <w:pPr>
        <w:numPr>
          <w:ilvl w:val="0"/>
          <w:numId w:val="1001"/>
        </w:numPr>
        <w:pStyle w:val="Compact"/>
      </w:pPr>
      <w:r>
        <w:rPr>
          <w:bCs/>
          <w:b/>
        </w:rPr>
        <w:t xml:space="preserve">Workforce Training and Safety Compliance:</w:t>
      </w:r>
      <w:r>
        <w:t xml:space="preserve"> </w:t>
      </w:r>
      <w:r>
        <w:t xml:space="preserve">Ensuring that workers adhere to Japan’s rigorous safety standards is a key responsibility. Industrial engineers collaborate with human resources departments to design training programs that align with both corporate goals and Japanese labor laws, such as those related to occupational health and safety (OHS).</w:t>
      </w:r>
    </w:p>
    <w:bookmarkEnd w:id="21"/>
    <w:bookmarkStart w:id="22" w:name="X9a5926421e6e07a013c357d156514f71e38625e"/>
    <w:p>
      <w:pPr>
        <w:pStyle w:val="Heading2"/>
      </w:pPr>
      <w:r>
        <w:t xml:space="preserve">3. Challenges Faced by Industrial Engineers in Japan Tokyo</w:t>
      </w:r>
    </w:p>
    <w:p>
      <w:pPr>
        <w:pStyle w:val="FirstParagraph"/>
      </w:pPr>
      <w:r>
        <w:t xml:space="preserve">While Tokyo offers unparalleled opportunities for industrial engineers, the profession is not without its challenges. Several factors shape the unique demands of this role in</w:t>
      </w:r>
      <w:r>
        <w:t xml:space="preserve"> </w:t>
      </w:r>
      <w:r>
        <w:rPr>
          <w:bCs/>
          <w:b/>
        </w:rPr>
        <w:t xml:space="preserve">Japan Tokyo</w:t>
      </w:r>
      <w:r>
        <w:t xml:space="preserve">:</w:t>
      </w:r>
    </w:p>
    <w:p>
      <w:pPr>
        <w:numPr>
          <w:ilvl w:val="0"/>
          <w:numId w:val="1002"/>
        </w:numPr>
        <w:pStyle w:val="Compact"/>
      </w:pPr>
      <w:r>
        <w:rPr>
          <w:bCs/>
          <w:b/>
        </w:rPr>
        <w:t xml:space="preserve">Rapid Technological Advancements:</w:t>
      </w:r>
      <w:r>
        <w:t xml:space="preserve"> </w:t>
      </w:r>
      <w:r>
        <w:t xml:space="preserve">The pace of innovation in Tokyo requires industrial engineers to continuously update their skills. For instance, integrating AI-driven automation into traditional manufacturing processes demands expertise in both engineering and software development.</w:t>
      </w:r>
    </w:p>
    <w:p>
      <w:pPr>
        <w:numPr>
          <w:ilvl w:val="0"/>
          <w:numId w:val="1002"/>
        </w:numPr>
        <w:pStyle w:val="Compact"/>
      </w:pPr>
      <w:r>
        <w:rPr>
          <w:bCs/>
          <w:b/>
        </w:rPr>
        <w:t xml:space="preserve">Labor Shortages and Aging Workforce:</w:t>
      </w:r>
      <w:r>
        <w:t xml:space="preserve"> </w:t>
      </w:r>
      <w:r>
        <w:t xml:space="preserve">Japan’s aging population has led to a shortage of skilled labor, particularly in manufacturing sectors. Industrial engineers must devise creative solutions to compensate for this, such as implementing robotics or retraining older workers for new roles.</w:t>
      </w:r>
    </w:p>
    <w:p>
      <w:pPr>
        <w:numPr>
          <w:ilvl w:val="0"/>
          <w:numId w:val="1002"/>
        </w:numPr>
        <w:pStyle w:val="Compact"/>
      </w:pPr>
      <w:r>
        <w:rPr>
          <w:bCs/>
          <w:b/>
        </w:rPr>
        <w:t xml:space="preserve">Sustainability Pressures:</w:t>
      </w:r>
      <w:r>
        <w:t xml:space="preserve"> </w:t>
      </w:r>
      <w:r>
        <w:t xml:space="preserve">Tokyo’s commitment to reducing carbon emissions and promoting circular economy practices places additional responsibilities on industrial engineers. They must balance efficiency with environmental sustainability, often involving the redesign of energy-intensive processes.</w:t>
      </w:r>
    </w:p>
    <w:p>
      <w:pPr>
        <w:numPr>
          <w:ilvl w:val="0"/>
          <w:numId w:val="1002"/>
        </w:numPr>
        <w:pStyle w:val="Compact"/>
      </w:pPr>
      <w:r>
        <w:rPr>
          <w:bCs/>
          <w:b/>
        </w:rPr>
        <w:t xml:space="preserve">Cultural and Regulatory Complexities:</w:t>
      </w:r>
      <w:r>
        <w:t xml:space="preserve"> </w:t>
      </w:r>
      <w:r>
        <w:t xml:space="preserve">Navigating Japan’s bureaucratic systems and cultural norms can be challenging for foreign professionals. Industrial engineers in Tokyo must understand local practices, such as consensus-based decision-making (e.g.,</w:t>
      </w:r>
      <w:r>
        <w:t xml:space="preserve"> </w:t>
      </w:r>
      <w:r>
        <w:rPr>
          <w:iCs/>
          <w:i/>
        </w:rPr>
        <w:t xml:space="preserve">nemawashi</w:t>
      </w:r>
      <w:r>
        <w:t xml:space="preserve">) and hierarchical workplace structures.</w:t>
      </w:r>
    </w:p>
    <w:bookmarkEnd w:id="22"/>
    <w:bookmarkStart w:id="23" w:name="X8d73e969bfe7a8ca07b8c58b4e81030aaeac861"/>
    <w:p>
      <w:pPr>
        <w:pStyle w:val="Heading2"/>
      </w:pPr>
      <w:r>
        <w:t xml:space="preserve">4. Opportunities for Industrial Engineers in Japan Tokyo</w:t>
      </w:r>
    </w:p>
    <w:p>
      <w:pPr>
        <w:pStyle w:val="FirstParagraph"/>
      </w:pPr>
      <w:r>
        <w:t xml:space="preserve">Tokyo’s industrial ecosystem presents numerous opportunities for</w:t>
      </w:r>
      <w:r>
        <w:t xml:space="preserve"> </w:t>
      </w:r>
      <w:r>
        <w:rPr>
          <w:bCs/>
          <w:b/>
        </w:rPr>
        <w:t xml:space="preserve">Industrial Engineers</w:t>
      </w:r>
      <w:r>
        <w:t xml:space="preserve">, particularly in sectors driving Japan’s economic growth. These include:</w:t>
      </w:r>
    </w:p>
    <w:p>
      <w:pPr>
        <w:numPr>
          <w:ilvl w:val="0"/>
          <w:numId w:val="1003"/>
        </w:numPr>
        <w:pStyle w:val="Compact"/>
      </w:pPr>
      <w:r>
        <w:rPr>
          <w:bCs/>
          <w:b/>
        </w:rPr>
        <w:t xml:space="preserve">R&amp;D and Innovation Hubs:</w:t>
      </w:r>
      <w:r>
        <w:t xml:space="preserve"> </w:t>
      </w:r>
      <w:r>
        <w:t xml:space="preserve">Institutions like the Tokyo Metropolitan Government, Keio University, and private-sector R&amp;D centers offer platforms for industrial engineers to contribute to cutting-edge projects in robotics, AI, and renewable energy.</w:t>
      </w:r>
    </w:p>
    <w:p>
      <w:pPr>
        <w:numPr>
          <w:ilvl w:val="0"/>
          <w:numId w:val="1003"/>
        </w:numPr>
        <w:pStyle w:val="Compact"/>
      </w:pPr>
      <w:r>
        <w:rPr>
          <w:bCs/>
          <w:b/>
        </w:rPr>
        <w:t xml:space="preserve">Sustainable Urban Development:</w:t>
      </w:r>
      <w:r>
        <w:t xml:space="preserve"> </w:t>
      </w:r>
      <w:r>
        <w:t xml:space="preserve">As Tokyo aims to become a “smart city,” industrial engineers are involved in designing infrastructure systems that prioritize efficiency and environmental sustainability. For example, they may work on optimizing public transportation networks or energy grids.</w:t>
      </w:r>
    </w:p>
    <w:p>
      <w:pPr>
        <w:numPr>
          <w:ilvl w:val="0"/>
          <w:numId w:val="1003"/>
        </w:numPr>
        <w:pStyle w:val="Compact"/>
      </w:pPr>
      <w:r>
        <w:rPr>
          <w:bCs/>
          <w:b/>
        </w:rPr>
        <w:t xml:space="preserve">Globally Competitive Manufacturing:</w:t>
      </w:r>
      <w:r>
        <w:t xml:space="preserve"> </w:t>
      </w:r>
      <w:r>
        <w:t xml:space="preserve">Companies like Sony, Panasonic, and Hitachi rely on industrial engineers to maintain their global competitiveness. These professionals ensure that Tokyo-based operations meet international quality standards while keeping costs low.</w:t>
      </w:r>
    </w:p>
    <w:p>
      <w:pPr>
        <w:numPr>
          <w:ilvl w:val="0"/>
          <w:numId w:val="1003"/>
        </w:numPr>
        <w:pStyle w:val="Compact"/>
      </w:pPr>
      <w:r>
        <w:rPr>
          <w:bCs/>
          <w:b/>
        </w:rPr>
        <w:t xml:space="preserve">Cross-Disciplinary Collaboration:</w:t>
      </w:r>
      <w:r>
        <w:t xml:space="preserve"> </w:t>
      </w:r>
      <w:r>
        <w:t xml:space="preserve">The integration of disciplines such as mechatronics, data science, and business strategy creates opportunities for industrial engineers to work in hybrid roles that combine technical and managerial expertise.</w:t>
      </w:r>
    </w:p>
    <w:bookmarkEnd w:id="23"/>
    <w:bookmarkStart w:id="24" w:name="X0b7da130674a2fcaab3d14e3937cf3598cb5bc1"/>
    <w:p>
      <w:pPr>
        <w:pStyle w:val="Heading2"/>
      </w:pPr>
      <w:r>
        <w:t xml:space="preserve">5. Conclusion: The Future of Industrial Engineering in Japan Tokyo</w:t>
      </w:r>
    </w:p>
    <w:p>
      <w:pPr>
        <w:pStyle w:val="FirstParagraph"/>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Japan Tokyo</w:t>
      </w:r>
      <w:r>
        <w:t xml:space="preserve"> </w:t>
      </w:r>
      <w:r>
        <w:t xml:space="preserve">is both challenging and rewarding. As the city continues to evolve as a center for innovation and sustainability, industrial engineers will remain indispensable in shaping its industrial future. Their ability to harmonize technological advancements with cultural and regulatory requirements will be crucial for maintaining Japan’s global economic leadership. For aspiring professionals, the field offers a unique blend of technical rigor, strategic problem-solving, and opportunities to contribute to one of the world’s most dynamic urban economies.</w:t>
      </w:r>
    </w:p>
    <w:p>
      <w:pPr>
        <w:pStyle w:val="BodyText"/>
      </w:pPr>
      <w:r>
        <w:t xml:space="preserve">This</w:t>
      </w:r>
      <w:r>
        <w:t xml:space="preserve"> </w:t>
      </w:r>
      <w:r>
        <w:rPr>
          <w:bCs/>
          <w:b/>
        </w:rPr>
        <w:t xml:space="preserve">Abstract academic</w:t>
      </w:r>
      <w:r>
        <w:t xml:space="preserve"> </w:t>
      </w:r>
      <w:r>
        <w:t xml:space="preserve">underscores the importance of industrial engineering in Tokyo’s socio-economic development and highlights its potential as a career path for those seeking to make an impact in Japan’s advanced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2026-07-23T01:18:42Z</dcterms:created>
  <dcterms:modified xsi:type="dcterms:W3CDTF">2026-07-23T01:18:42Z</dcterms:modified>
</cp:coreProperties>
</file>

<file path=docProps/custom.xml><?xml version="1.0" encoding="utf-8"?>
<Properties xmlns="http://schemas.openxmlformats.org/officeDocument/2006/custom-properties" xmlns:vt="http://schemas.openxmlformats.org/officeDocument/2006/docPropsVTypes"/>
</file>