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Industrial</w:t>
      </w:r>
      <w:r>
        <w:t xml:space="preserve"> </w:t>
      </w:r>
      <w:r>
        <w:t xml:space="preserve">Engineer</w:t>
      </w:r>
      <w:r>
        <w:t xml:space="preserve"> </w:t>
      </w:r>
      <w:r>
        <w:t xml:space="preserve">in</w:t>
      </w:r>
      <w:r>
        <w:t xml:space="preserve"> </w:t>
      </w:r>
      <w:r>
        <w:t xml:space="preserve">Morocco</w:t>
      </w:r>
      <w:r>
        <w:t xml:space="preserve"> </w:t>
      </w:r>
      <w:r>
        <w:t xml:space="preserve">Casablanca</w:t>
      </w:r>
    </w:p>
    <w:p>
      <w:pPr>
        <w:pStyle w:val="FirstParagraph"/>
      </w:pPr>
      <w:r>
        <w:t xml:space="preserve">```html</w:t>
      </w:r>
    </w:p>
    <w:bookmarkStart w:id="28" w:name="Xf340728d7ea19ba524c73abecc0981deadca0a7"/>
    <w:p>
      <w:pPr>
        <w:pStyle w:val="Heading1"/>
      </w:pPr>
      <w:r>
        <w:t xml:space="preserve">Abstract Academic Document: The Role of the Industrial Engineer in the Economic Development of Morocco, Focusing on Casablanca</w:t>
      </w:r>
    </w:p>
    <w:p>
      <w:pPr>
        <w:pStyle w:val="FirstParagraph"/>
      </w:pPr>
      <w:r>
        <w:rPr>
          <w:bCs/>
          <w:b/>
        </w:rPr>
        <w:t xml:space="preserve">Abstract:</w:t>
      </w:r>
      <w:r>
        <w:t xml:space="preserve"> </w:t>
      </w:r>
      <w:r>
        <w:t xml:space="preserve">The role of the industrial engineer has become increasingly critical in driving economic transformation and sustainable development, particularly in rapidly industrializing regions like Morocco. Casablanca, as Morocco’s economic capital and a hub for manufacturing, trade, and innovation, presents unique opportunities and challenges for industrial engineers. This academic document explores the multifaceted contributions of the industrial engineer to Morocco’s industrial landscape, with a specific focus on Casablanca. It examines the technical competencies required of modern industrial engineers, their impact on local industries such as automotive manufacturing, textiles, and energy production, and their role in aligning Morocco’s strategic goals with global sustainability standards. By analyzing case studies from Moroccan industries and leveraging data from government reports and academic research, this document underscores the pivotal role of industrial engineers in shaping Casablanca’s future as a center for innovation.</w:t>
      </w:r>
    </w:p>
    <w:bookmarkStart w:id="20" w:name="introduction"/>
    <w:p>
      <w:pPr>
        <w:pStyle w:val="Heading2"/>
      </w:pPr>
      <w:r>
        <w:t xml:space="preserve">1. Introduction</w:t>
      </w:r>
    </w:p>
    <w:p>
      <w:pPr>
        <w:pStyle w:val="FirstParagraph"/>
      </w:pPr>
      <w:r>
        <w:t xml:space="preserve">The field of industrial engineering (IE) has evolved beyond traditional manufacturing optimization to encompass a broad spectrum of disciplines, including systems design, supply chain management, data analytics, and sustainability. In Morocco, where economic growth is heavily reliant on industrial development and foreign investment, the demand for skilled industrial engineers has surged. Casablanca, as Morocco’s largest city and primary financial center, serves as the epicenter of this transformation. The city’s strategic location along key trade routes—between Europe, Africa, and Asia—combined with government initiatives such as the Industrialization Plan 2035 and the Moroccan Green Plan, has positioned it as a critical player in regional economic integration.</w:t>
      </w:r>
    </w:p>
    <w:bookmarkEnd w:id="20"/>
    <w:bookmarkStart w:id="21" w:name="X56baa9faf9162bc457ec038fdf1f36b63e5c7fa"/>
    <w:p>
      <w:pPr>
        <w:pStyle w:val="Heading2"/>
      </w:pPr>
      <w:r>
        <w:t xml:space="preserve">2. The Industrial Engineer: A Multidisciplinary Professional</w:t>
      </w:r>
    </w:p>
    <w:p>
      <w:pPr>
        <w:pStyle w:val="FirstParagraph"/>
      </w:pPr>
      <w:r>
        <w:t xml:space="preserve">An industrial engineer is a professional trained to design, improve, and manage complex systems across industries. Their work spans process optimization, resource allocation, quality control, and human-machine interaction. In Morocco’s context, the industrial engineer must navigate cultural dynamics while integrating advanced technologies such as artificial intelligence (AI) and the Internet of Things (IoT). For example, in Casablanca’s automotive sector—home to major plants like those operated by Renault and Peugeot—the industrial engineer plays a vital role in streamlining production lines, reducing waste, and ensuring compliance with European Union (EU) environmental regulations.</w:t>
      </w:r>
    </w:p>
    <w:bookmarkEnd w:id="21"/>
    <w:bookmarkStart w:id="22" w:name="X92bb4f66487f1871ebc1e1bc87369de756bfd91"/>
    <w:p>
      <w:pPr>
        <w:pStyle w:val="Heading2"/>
      </w:pPr>
      <w:r>
        <w:t xml:space="preserve">3. Industrial Engineering in Casablanca: Key Sectors</w:t>
      </w:r>
    </w:p>
    <w:p>
      <w:pPr>
        <w:pStyle w:val="FirstParagraph"/>
      </w:pPr>
      <w:r>
        <w:rPr>
          <w:bCs/>
          <w:b/>
        </w:rPr>
        <w:t xml:space="preserve">3.1 Automotive Manufacturing:</w:t>
      </w:r>
      <w:r>
        <w:t xml:space="preserve"> </w:t>
      </w:r>
      <w:r>
        <w:t xml:space="preserve">Casablanca’s automotive industry is a cornerstone of Morocco’s industrial output, contributing over 8% to the country’s GDP. Industrial engineers here focus on lean manufacturing techniques, robotics integration, and predictive maintenance systems to enhance productivity while reducing costs.</w:t>
      </w:r>
    </w:p>
    <w:p>
      <w:pPr>
        <w:pStyle w:val="BodyText"/>
      </w:pPr>
      <w:r>
        <w:rPr>
          <w:bCs/>
          <w:b/>
        </w:rPr>
        <w:t xml:space="preserve">3.2 Textile and Apparel:</w:t>
      </w:r>
      <w:r>
        <w:t xml:space="preserve"> </w:t>
      </w:r>
      <w:r>
        <w:t xml:space="preserve">Morocco remains a global leader in textile exports, with Casablanca hosting numerous factories producing garments for European markets. Industrial engineers optimize supply chains, manage labor dynamics, and implement eco-friendly practices to meet international sustainability standards.</w:t>
      </w:r>
    </w:p>
    <w:p>
      <w:pPr>
        <w:pStyle w:val="BodyText"/>
      </w:pPr>
      <w:r>
        <w:rPr>
          <w:bCs/>
          <w:b/>
        </w:rPr>
        <w:t xml:space="preserve">3.3 Renewable Energy:</w:t>
      </w:r>
      <w:r>
        <w:t xml:space="preserve"> </w:t>
      </w:r>
      <w:r>
        <w:t xml:space="preserve">With Morocco’s commitment to renewable energy—exemplified by the Noor Ouarzazate Solar Complex—Casablanca is emerging as a hub for green technology. Industrial engineers here design energy-efficient systems, manage grid integration, and support the transition to clean energy.</w:t>
      </w:r>
    </w:p>
    <w:bookmarkEnd w:id="22"/>
    <w:bookmarkStart w:id="23" w:name="Xfa752bb0f07f28380f22d00c38979e871df3214"/>
    <w:p>
      <w:pPr>
        <w:pStyle w:val="Heading2"/>
      </w:pPr>
      <w:r>
        <w:t xml:space="preserve">4. Challenges Facing Industrial Engineers in Casablanca</w:t>
      </w:r>
    </w:p>
    <w:p>
      <w:pPr>
        <w:pStyle w:val="FirstParagraph"/>
      </w:pPr>
      <w:r>
        <w:t xml:space="preserve">Despite the opportunities, industrial engineers in Morocco face unique challenges. These include:</w:t>
      </w:r>
    </w:p>
    <w:p>
      <w:pPr>
        <w:numPr>
          <w:ilvl w:val="0"/>
          <w:numId w:val="1001"/>
        </w:numPr>
        <w:pStyle w:val="Compact"/>
      </w:pPr>
      <w:r>
        <w:rPr>
          <w:bCs/>
          <w:b/>
        </w:rPr>
        <w:t xml:space="preserve">Skill Gaps:</w:t>
      </w:r>
      <w:r>
        <w:t xml:space="preserve"> </w:t>
      </w:r>
      <w:r>
        <w:t xml:space="preserve">A mismatch between academic curricula and industry needs, particularly in areas like AI-driven analytics and digital twins.</w:t>
      </w:r>
    </w:p>
    <w:p>
      <w:pPr>
        <w:numPr>
          <w:ilvl w:val="0"/>
          <w:numId w:val="1001"/>
        </w:numPr>
        <w:pStyle w:val="Compact"/>
      </w:pPr>
      <w:r>
        <w:rPr>
          <w:bCs/>
          <w:b/>
        </w:rPr>
        <w:t xml:space="preserve">Cultural Adaptation:</w:t>
      </w:r>
      <w:r>
        <w:t xml:space="preserve"> </w:t>
      </w:r>
      <w:r>
        <w:t xml:space="preserve">Balancing traditional work practices with modern engineering methodologies.</w:t>
      </w:r>
    </w:p>
    <w:p>
      <w:pPr>
        <w:numPr>
          <w:ilvl w:val="0"/>
          <w:numId w:val="1001"/>
        </w:numPr>
        <w:pStyle w:val="Compact"/>
      </w:pPr>
      <w:r>
        <w:rPr>
          <w:bCs/>
          <w:b/>
        </w:rPr>
        <w:t xml:space="preserve">Economic Pressures:</w:t>
      </w:r>
      <w:r>
        <w:t xml:space="preserve"> </w:t>
      </w:r>
      <w:r>
        <w:t xml:space="preserve">Competing with low-cost manufacturing hubs in Asia while maintaining quality and sustainability standards.</w:t>
      </w:r>
    </w:p>
    <w:bookmarkEnd w:id="23"/>
    <w:bookmarkStart w:id="24" w:name="X09c4df1b874bd6efe87ffb5294ab543445143ca"/>
    <w:p>
      <w:pPr>
        <w:pStyle w:val="Heading2"/>
      </w:pPr>
      <w:r>
        <w:t xml:space="preserve">5. Education and Training for Industrial Engineers in Morocco</w:t>
      </w:r>
    </w:p>
    <w:p>
      <w:pPr>
        <w:pStyle w:val="FirstParagraph"/>
      </w:pPr>
      <w:r>
        <w:t xml:space="preserve">The Moroccan government has prioritized education to meet the demand for industrial engineers. Institutions such as the Ecole Nationale Supérieure de Mécanique et d’Aéronautique (ENSMA) and private universities like Al Akhawayn University offer programs tailored to local and international standards. However, there is a growing need for specialized training in areas such as Industry 4.0, cyber-physical systems, and circular economy principles.</w:t>
      </w:r>
    </w:p>
    <w:bookmarkEnd w:id="24"/>
    <w:bookmarkStart w:id="25" w:name="Xa6a50590e0354cc56bef4764930fdce0b2ccf02"/>
    <w:p>
      <w:pPr>
        <w:pStyle w:val="Heading2"/>
      </w:pPr>
      <w:r>
        <w:t xml:space="preserve">6. Case Study: Industrial Engineering at the Casablanca Technopole</w:t>
      </w:r>
    </w:p>
    <w:p>
      <w:pPr>
        <w:pStyle w:val="FirstParagraph"/>
      </w:pPr>
      <w:r>
        <w:t xml:space="preserve">The Casablanca Technopole, established to foster innovation and entrepreneurship, exemplifies the impact of industrial engineers in urban development. By applying systems engineering approaches to infrastructure planning and smart city initiatives, industrial engineers have helped reduce traffic congestion and improve public transportation efficiency. This case study highlights their role in aligning technological advancements with social needs.</w:t>
      </w:r>
    </w:p>
    <w:bookmarkEnd w:id="25"/>
    <w:bookmarkStart w:id="26" w:name="future-prospects"/>
    <w:p>
      <w:pPr>
        <w:pStyle w:val="Heading2"/>
      </w:pPr>
      <w:r>
        <w:t xml:space="preserve">7. Future Prospects</w:t>
      </w:r>
    </w:p>
    <w:p>
      <w:pPr>
        <w:pStyle w:val="FirstParagraph"/>
      </w:pPr>
      <w:r>
        <w:t xml:space="preserve">As Morocco continues to invest in digital transformation and green industries, the role of the industrial engineer will expand. In Casablanca, opportunities are expected to grow in sectors such as smart manufacturing, urban logistics, and renewable energy. Collaborations between academic institutions, industry leaders (e.g., Renault), and government bodies will be crucial in shaping this future.</w:t>
      </w:r>
    </w:p>
    <w:bookmarkEnd w:id="26"/>
    <w:bookmarkStart w:id="27" w:name="conclusion"/>
    <w:p>
      <w:pPr>
        <w:pStyle w:val="Heading2"/>
      </w:pPr>
      <w:r>
        <w:t xml:space="preserve">8. Conclusion</w:t>
      </w:r>
    </w:p>
    <w:p>
      <w:pPr>
        <w:pStyle w:val="FirstParagraph"/>
      </w:pPr>
      <w:r>
        <w:t xml:space="preserve">The industrial engineer is a linchpin of Morocco’s economic development, particularly in Casablanca. Through their expertise in process optimization, sustainable design, and technological integration, they contribute to the city’s vision of becoming a regional innovation hub. Addressing current challenges—such as education gaps and cultural adaptation—will ensure that Morocco’s industrial sector remains competitive on the global stage while fostering inclusive growth.</w:t>
      </w:r>
    </w:p>
    <w:p>
      <w:pPr>
        <w:pStyle w:val="BodyText"/>
      </w:pPr>
      <w:r>
        <w:rPr>
          <w:bCs/>
          <w:b/>
        </w:rPr>
        <w:t xml:space="preserve">Keywords:</w:t>
      </w:r>
      <w:r>
        <w:t xml:space="preserve"> </w:t>
      </w:r>
      <w:r>
        <w:t xml:space="preserve">Industrial Engineer, Morocco Casablanca, Economic Development, Sustainable Manufacturing, Industry 4.0</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Industrial Engineer in Morocco Casablanca</dc:title>
  <dc:creator/>
  <dc:language>en</dc:language>
  <cp:keywords/>
  <dcterms:created xsi:type="dcterms:W3CDTF">2026-07-21T14:30:03Z</dcterms:created>
  <dcterms:modified xsi:type="dcterms:W3CDTF">2026-07-21T14:30:03Z</dcterms:modified>
</cp:coreProperties>
</file>

<file path=docProps/custom.xml><?xml version="1.0" encoding="utf-8"?>
<Properties xmlns="http://schemas.openxmlformats.org/officeDocument/2006/custom-properties" xmlns:vt="http://schemas.openxmlformats.org/officeDocument/2006/docPropsVTypes"/>
</file>