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An</w:t>
      </w:r>
      <w:r>
        <w:t xml:space="preserve"> </w:t>
      </w:r>
      <w:r>
        <w:t xml:space="preserve">Abstract</w:t>
      </w:r>
      <w:r>
        <w:t xml:space="preserve"> </w:t>
      </w:r>
      <w:r>
        <w:t xml:space="preserve">Academic</w:t>
      </w:r>
      <w:r>
        <w:t xml:space="preserve"> </w:t>
      </w:r>
      <w:r>
        <w:t xml:space="preserve">Document</w:t>
      </w:r>
    </w:p>
    <w:p>
      <w:pPr>
        <w:pStyle w:val="FirstParagraph"/>
      </w:pPr>
      <w:r>
        <w:t xml:space="preserve">```html</w:t>
      </w:r>
    </w:p>
    <w:bookmarkStart w:id="26" w:name="X2e6b4b8e6e067740aac8ef7e0253302667f87af"/>
    <w:p>
      <w:pPr>
        <w:pStyle w:val="Heading1"/>
      </w:pPr>
      <w:r>
        <w:t xml:space="preserve">Abstract Academic: The Role of Industrial Engineers in New Zealand Wellington</w:t>
      </w:r>
    </w:p>
    <w:p>
      <w:pPr>
        <w:pStyle w:val="FirstParagraph"/>
      </w:pPr>
      <w:r>
        <w:rPr>
          <w:bCs/>
          <w:b/>
        </w:rPr>
        <w:t xml:space="preserve">Keywords:</w:t>
      </w:r>
      <w:r>
        <w:t xml:space="preserve"> </w:t>
      </w:r>
      <w:r>
        <w:t xml:space="preserve">Industrial Engineer, New Zealand Wellington, Process Optimization, Sustainability, Cross-Disciplinary Innovation.</w:t>
      </w:r>
    </w:p>
    <w:bookmarkStart w:id="20" w:name="introduction"/>
    <w:p>
      <w:pPr>
        <w:pStyle w:val="Heading2"/>
      </w:pPr>
      <w:r>
        <w:t xml:space="preserve">Introduction</w:t>
      </w:r>
    </w:p>
    <w:p>
      <w:pPr>
        <w:pStyle w:val="FirstParagraph"/>
      </w:pPr>
      <w:r>
        <w:t xml:space="preserve">The field of industrial engineering has emerged as a critical discipline in modern economies, particularly in regions undergoing rapid urbanization and technological advancement. This abstract academic document explores the evolving role of industrial engineers within the context of New Zealand Wellington, a region characterized by its unique socio-economic dynamics, environmental challenges, and strategic positioning as a hub for innovation. The integration of industrial engineering principles into Wellington’s industries is essential to address complex systemic inefficiencies while aligning with global sustainability goals.</w:t>
      </w:r>
    </w:p>
    <w:p>
      <w:pPr>
        <w:pStyle w:val="BodyText"/>
      </w:pPr>
      <w:r>
        <w:t xml:space="preserve">New Zealand Wellington stands out as a microcosm of the challenges and opportunities faced by industrial engineers in the 21st century. As the capital city and a major economic center, Wellington hosts diverse sectors ranging from manufacturing and healthcare to renewable energy and public transport. The demand for industrial engineers here is driven by the need to optimize processes, reduce operational costs, and enhance productivity across industries while adhering to stringent environmental regulations. This document delves into the multifaceted responsibilities of industrial engineers in Wellington, their impact on regional development, and the unique challenges they encounter in this setting.</w:t>
      </w:r>
    </w:p>
    <w:bookmarkEnd w:id="20"/>
    <w:bookmarkStart w:id="21" w:name="Xf1d5169ae5a7a0e42f01e20827111981708dfb6"/>
    <w:p>
      <w:pPr>
        <w:pStyle w:val="Heading2"/>
      </w:pPr>
      <w:r>
        <w:t xml:space="preserve">Key Responsibilities of Industrial Engineers in New Zealand Wellington</w:t>
      </w:r>
    </w:p>
    <w:p>
      <w:pPr>
        <w:pStyle w:val="FirstParagraph"/>
      </w:pPr>
      <w:r>
        <w:t xml:space="preserve">Industrial engineers in New Zealand Wellington are tasked with designing systems that integrate people, materials, information, and technology to achieve maximum efficiency. Their work spans across various industries, including but not limited to:</w:t>
      </w:r>
    </w:p>
    <w:p>
      <w:pPr>
        <w:numPr>
          <w:ilvl w:val="0"/>
          <w:numId w:val="1001"/>
        </w:numPr>
        <w:pStyle w:val="Compact"/>
      </w:pPr>
      <w:r>
        <w:rPr>
          <w:bCs/>
          <w:b/>
        </w:rPr>
        <w:t xml:space="preserve">Manufacturing:</w:t>
      </w:r>
      <w:r>
        <w:t xml:space="preserve"> </w:t>
      </w:r>
      <w:r>
        <w:t xml:space="preserve">Industrial engineers optimize production lines in Wellington’s manufacturing sector, ensuring minimal waste and adherence to quality standards. For instance, companies producing sustainable packaging or advanced machinery rely on these professionals to implement lean methodologies.</w:t>
      </w:r>
    </w:p>
    <w:p>
      <w:pPr>
        <w:numPr>
          <w:ilvl w:val="0"/>
          <w:numId w:val="1001"/>
        </w:numPr>
        <w:pStyle w:val="Compact"/>
      </w:pPr>
      <w:r>
        <w:rPr>
          <w:bCs/>
          <w:b/>
        </w:rPr>
        <w:t xml:space="preserve">Healthcare:</w:t>
      </w:r>
      <w:r>
        <w:t xml:space="preserve"> </w:t>
      </w:r>
      <w:r>
        <w:t xml:space="preserve">In Wellington’s public and private hospitals, industrial engineers streamline workflows for patient care, resource allocation, and equipment maintenance. Their expertise helps reduce wait times and improve healthcare delivery in a region with a growing population.</w:t>
      </w:r>
    </w:p>
    <w:p>
      <w:pPr>
        <w:numPr>
          <w:ilvl w:val="0"/>
          <w:numId w:val="1001"/>
        </w:numPr>
        <w:pStyle w:val="Compact"/>
      </w:pPr>
      <w:r>
        <w:rPr>
          <w:bCs/>
          <w:b/>
        </w:rPr>
        <w:t xml:space="preserve">Transportation:</w:t>
      </w:r>
      <w:r>
        <w:t xml:space="preserve"> </w:t>
      </w:r>
      <w:r>
        <w:t xml:space="preserve">Given Wellington’s geographic challenges (e.g., hilly terrain), industrial engineers play a pivotal role in designing efficient public transport systems. Projects such as the capital’s bus networks and electric vehicle infrastructure require their input to balance cost, safety, and environmental impact.</w:t>
      </w:r>
    </w:p>
    <w:p>
      <w:pPr>
        <w:numPr>
          <w:ilvl w:val="0"/>
          <w:numId w:val="1001"/>
        </w:numPr>
        <w:pStyle w:val="Compact"/>
      </w:pPr>
      <w:r>
        <w:rPr>
          <w:bCs/>
          <w:b/>
        </w:rPr>
        <w:t xml:space="preserve">Renewable Energy:</w:t>
      </w:r>
      <w:r>
        <w:t xml:space="preserve"> </w:t>
      </w:r>
      <w:r>
        <w:t xml:space="preserve">As New Zealand commits to 100% renewable electricity by 2035, industrial engineers in Wellington contribute to optimizing wind farm operations, solar panel installations, and grid management systems. Their work supports the nation’s climate goals while fostering innovation in green technologies.</w:t>
      </w:r>
    </w:p>
    <w:p>
      <w:pPr>
        <w:pStyle w:val="FirstParagraph"/>
      </w:pPr>
      <w:r>
        <w:t xml:space="preserve">In addition to these sectors, industrial engineers in Wellington are often involved in cross-disciplinary projects that require collaboration with urban planners, data scientists, and policymakers. Their ability to synthesize complex information and translate it into actionable strategies is vital for addressing systemic challenges such as urban congestion or resource scarcity.</w:t>
      </w:r>
    </w:p>
    <w:bookmarkEnd w:id="21"/>
    <w:bookmarkStart w:id="22" w:name="X6cf92b6a43d32e5b1b4e7b9d49078387a148eb4"/>
    <w:p>
      <w:pPr>
        <w:pStyle w:val="Heading2"/>
      </w:pPr>
      <w:r>
        <w:t xml:space="preserve">Challenges and Opportunities in New Zealand Wellington</w:t>
      </w:r>
    </w:p>
    <w:p>
      <w:pPr>
        <w:pStyle w:val="FirstParagraph"/>
      </w:pPr>
      <w:r>
        <w:t xml:space="preserve">New Zealand Wellington presents a unique set of challenges for industrial engineers, many of which are shaped by the region’s geography, cultural diversity, and regulatory environment. One significant challenge is the integration of sustainable practices into existing infrastructure without compromising economic viability. For example, retrofitting older buildings in downtown Wellington to meet modern energy efficiency standards requires innovative engineering solutions that balance environmental goals with budgetary constraints.</w:t>
      </w:r>
    </w:p>
    <w:p>
      <w:pPr>
        <w:pStyle w:val="BodyText"/>
      </w:pPr>
      <w:r>
        <w:t xml:space="preserve">Another challenge lies in workforce development. New Zealand faces a shortage of skilled industrial engineers, exacerbated by the global competition for talent. In Wellington, this shortage is compounded by the need for engineers who can navigate both technical and socio-cultural complexities. Industrial engineers here must collaborate closely with Māori communities to ensure that projects respect indigenous knowledge systems and environmental stewardship principles.</w:t>
      </w:r>
    </w:p>
    <w:p>
      <w:pPr>
        <w:pStyle w:val="BodyText"/>
      </w:pPr>
      <w:r>
        <w:t xml:space="preserve">Despite these challenges, Wellington offers unparalleled opportunities for industrial engineers to contribute to cutting-edge initiatives. The city’s status as a global innovation hub attracts startups and research institutions focused on technologies such as artificial intelligence (AI), the Internet of Things (IoT), and smart city infrastructure. Industrial engineers in Wellington are at the forefront of integrating these technologies into traditional industries, creating new paradigms for efficiency and sustainability.</w:t>
      </w:r>
    </w:p>
    <w:bookmarkEnd w:id="22"/>
    <w:bookmarkStart w:id="23" w:name="impact-on-regional-development"/>
    <w:p>
      <w:pPr>
        <w:pStyle w:val="Heading2"/>
      </w:pPr>
      <w:r>
        <w:t xml:space="preserve">Impact on Regional Development</w:t>
      </w:r>
    </w:p>
    <w:p>
      <w:pPr>
        <w:pStyle w:val="FirstParagraph"/>
      </w:pPr>
      <w:r>
        <w:t xml:space="preserve">The contributions of industrial engineers to New Zealand Wellington extend beyond individual industries; they play a pivotal role in shaping the region’s economic and environmental future. By optimizing processes, reducing costs, and enhancing productivity, these professionals enable businesses to remain competitive in both domestic and international markets. For instance, the adoption of Industry 4.0 technologies—such as predictive maintenance systems for manufacturing equipment—has allowed Wellington-based companies to achieve higher output with lower resource consumption.</w:t>
      </w:r>
    </w:p>
    <w:p>
      <w:pPr>
        <w:pStyle w:val="BodyText"/>
      </w:pPr>
      <w:r>
        <w:t xml:space="preserve">Moreover, industrial engineers in Wellington are instrumental in advancing New Zealand’s commitment to sustainability. Their work aligns with national targets such as the Zero Carbon Act (2020), which mandates a net-zero emissions economy by 2050. By designing energy-efficient systems and promoting circular economy principles, industrial engineers contribute to Wellington’s vision of becoming a carbon-neutral city by 2035.</w:t>
      </w:r>
    </w:p>
    <w:bookmarkEnd w:id="23"/>
    <w:bookmarkStart w:id="24" w:name="academic-and-professional-context"/>
    <w:p>
      <w:pPr>
        <w:pStyle w:val="Heading2"/>
      </w:pPr>
      <w:r>
        <w:t xml:space="preserve">Academic and Professional Context</w:t>
      </w:r>
    </w:p>
    <w:p>
      <w:pPr>
        <w:pStyle w:val="FirstParagraph"/>
      </w:pPr>
      <w:r>
        <w:t xml:space="preserve">The academic landscape for industrial engineering in New Zealand is supported by institutions such as the University of Otago and Victoria University of Wellington, which offer programs tailored to regional needs. These programs emphasize practical applications, including case studies from Wellington’s industries, to prepare graduates for real-world challenges. However, there remains a gap between academic training and the dynamic demands of modern industrial engineering practice in Wellington.</w:t>
      </w:r>
    </w:p>
    <w:p>
      <w:pPr>
        <w:pStyle w:val="BodyText"/>
      </w:pPr>
      <w:r>
        <w:t xml:space="preserve">Professional organizations such as the New Zealand Institute of Industrial Engineers (NZIIEn) provide networking opportunities and continuing education for practitioners in Wellington. These platforms are essential for fostering innovation and ensuring that engineers stay abreast of global trends while addressing local challenges.</w:t>
      </w:r>
    </w:p>
    <w:bookmarkEnd w:id="24"/>
    <w:bookmarkStart w:id="25" w:name="conclusion"/>
    <w:p>
      <w:pPr>
        <w:pStyle w:val="Heading2"/>
      </w:pPr>
      <w:r>
        <w:t xml:space="preserve">Conclusion</w:t>
      </w:r>
    </w:p>
    <w:p>
      <w:pPr>
        <w:pStyle w:val="FirstParagraph"/>
      </w:pPr>
      <w:r>
        <w:t xml:space="preserve">In conclusion, industrial engineers in New Zealand Wellington are vital to the region’s economic resilience, environmental sustainability, and technological advancement. Their work transcends traditional engineering boundaries, requiring adaptability and interdisciplinary collaboration to address the unique needs of a rapidly evolving urban environment. As Wellington continues to grow as a center for innovation and sustainability, the role of industrial engineers will only become more critical. This abstract academic document underscores the importance of investing in education, research, and professional development to ensure that these engineers can meet future challenges with ingenuity and precision.</w:t>
      </w:r>
    </w:p>
    <w:p>
      <w:pPr>
        <w:pStyle w:val="BodyText"/>
      </w:pPr>
      <w:r>
        <w:t xml:space="preserve">The integration of industrial engineering principles into Wellington’s industries not only enhances productivity but also positions New Zealand as a leader in sustainable development. By fostering a culture of innovation and cross-sector collaboration, industrial engineers will continue to shape the trajectory of this dynamic region for decades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Industrial Engineers in New Zealand Wellington: An Abstract Academic Document</dc:title>
  <dc:creator/>
  <dc:language>en</dc:language>
  <cp:keywords/>
  <dcterms:created xsi:type="dcterms:W3CDTF">2026-07-23T20:34:17Z</dcterms:created>
  <dcterms:modified xsi:type="dcterms:W3CDTF">2026-07-23T20:34:17Z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