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2d21cc1852cab480ea5f029709c30b49c48f39a"/>
    <w:p>
      <w:pPr>
        <w:pStyle w:val="Heading1"/>
      </w:pPr>
      <w:r>
        <w:t xml:space="preserve">Abstract Academic: The Role of Industrial Engineers in Tanzania Dar es Salaam</w:t>
      </w:r>
    </w:p>
    <w:p>
      <w:pPr>
        <w:pStyle w:val="FirstParagraph"/>
      </w:pPr>
      <w:r>
        <w:rPr>
          <w:bCs/>
          <w:b/>
        </w:rPr>
        <w:t xml:space="preserve">Industrial Engineer</w:t>
      </w:r>
      <w:r>
        <w:t xml:space="preserve"> </w:t>
      </w:r>
      <w:r>
        <w:t xml:space="preserve">is a critical profession that bridges the gap between engineering principles and business operations, aiming to optimize complex systems through efficient resource utilization. In the context of</w:t>
      </w:r>
      <w:r>
        <w:t xml:space="preserve"> </w:t>
      </w:r>
      <w:r>
        <w:rPr>
          <w:bCs/>
          <w:b/>
        </w:rPr>
        <w:t xml:space="preserve">Tanzania Dar es Salaam</w:t>
      </w:r>
      <w:r>
        <w:t xml:space="preserve">, a city that serves as the economic and commercial hub of East Africa, the role of an</w:t>
      </w:r>
      <w:r>
        <w:t xml:space="preserve"> </w:t>
      </w:r>
      <w:r>
        <w:rPr>
          <w:bCs/>
          <w:b/>
        </w:rPr>
        <w:t xml:space="preserve">Industrial Engineer</w:t>
      </w:r>
      <w:r>
        <w:t xml:space="preserve"> </w:t>
      </w:r>
      <w:r>
        <w:t xml:space="preserve">has become increasingly vital in addressing challenges related to productivity, sustainability, and technological integration. This abstract academic document explores the significance of industrial engineers in</w:t>
      </w:r>
      <w:r>
        <w:t xml:space="preserve"> </w:t>
      </w:r>
      <w:r>
        <w:rPr>
          <w:bCs/>
          <w:b/>
        </w:rPr>
        <w:t xml:space="preserve">Tanzania Dar es Salaam</w:t>
      </w:r>
      <w:r>
        <w:t xml:space="preserve">, their contributions to various sectors, challenges they face, and future prospects for the profession.</w:t>
      </w:r>
    </w:p>
    <w:bookmarkStart w:id="20" w:name="X04de6f191763b3e94081b80aee4e28212073b25"/>
    <w:p>
      <w:pPr>
        <w:pStyle w:val="Heading2"/>
      </w:pPr>
      <w:r>
        <w:t xml:space="preserve">The Role of Industrial Engineers in Tanzania Dar es Salaam</w:t>
      </w:r>
    </w:p>
    <w:p>
      <w:pPr>
        <w:pStyle w:val="FirstParagraph"/>
      </w:pPr>
      <w:r>
        <w:rPr>
          <w:bCs/>
          <w:b/>
        </w:rPr>
        <w:t xml:space="preserve">Tanzania Dar es Salaam</w:t>
      </w:r>
      <w:r>
        <w:t xml:space="preserve"> </w:t>
      </w:r>
      <w:r>
        <w:t xml:space="preserve">is a dynamic city with a rapidly growing industrial landscape. As the gateway to East Africa’s trade routes, it hosts diverse industries such as manufacturing, logistics, agriculture processing, and services. In this environment,</w:t>
      </w:r>
      <w:r>
        <w:t xml:space="preserve"> </w:t>
      </w:r>
      <w:r>
        <w:rPr>
          <w:bCs/>
          <w:b/>
        </w:rPr>
        <w:t xml:space="preserve">Industrial Engineers</w:t>
      </w:r>
      <w:r>
        <w:t xml:space="preserve"> </w:t>
      </w:r>
      <w:r>
        <w:t xml:space="preserve">play a pivotal role in designing processes that enhance efficiency while minimizing waste and costs. Their work spans multiple domains: from optimizing supply chains in textile mills to improving energy consumption in public transportation systems.</w:t>
      </w:r>
    </w:p>
    <w:p>
      <w:pPr>
        <w:pStyle w:val="BodyText"/>
      </w:pPr>
      <w:r>
        <w:rPr>
          <w:bCs/>
          <w:b/>
        </w:rPr>
        <w:t xml:space="preserve">Industrial Engineers</w:t>
      </w:r>
      <w:r>
        <w:t xml:space="preserve"> </w:t>
      </w:r>
      <w:r>
        <w:t xml:space="preserve">apply analytical methods to identify inefficiencies and propose solutions tailored to local needs. For instance, in the manufacturing sector of Dar es Salaam, they may implement lean production techniques to reduce lead times or adopt automation technologies that align with Tanzania’s Vision 2025 development goals. Furthermore, their expertise in ergonomics and workplace safety ensures that labor practices meet both international standards and local regulatory requirements.</w:t>
      </w:r>
    </w:p>
    <w:bookmarkEnd w:id="20"/>
    <w:bookmarkStart w:id="21" w:name="X659c5b524ecb39d4cd228da29dd8e104037cbf3"/>
    <w:p>
      <w:pPr>
        <w:pStyle w:val="Heading2"/>
      </w:pPr>
      <w:r>
        <w:t xml:space="preserve">Challenges Faced by Industrial Engineers in Tanzania Dar es Salaam</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bCs/>
          <w:b/>
        </w:rPr>
        <w:t xml:space="preserve">Tanzania Dar es Salaam</w:t>
      </w:r>
      <w:r>
        <w:t xml:space="preserve"> </w:t>
      </w:r>
      <w:r>
        <w:t xml:space="preserve">encounter unique challenges that hinder their effectiveness. One major issue is the limited availability of advanced tools and technologies required for data-driven decision-making. Many industries still rely on outdated systems, making it difficult to implement modern methodologies like predictive analytics or Industry 4.0 principles.</w:t>
      </w:r>
    </w:p>
    <w:p>
      <w:pPr>
        <w:pStyle w:val="BodyText"/>
      </w:pPr>
      <w:r>
        <w:rPr>
          <w:bCs/>
          <w:b/>
        </w:rPr>
        <w:t xml:space="preserve">Tanzania Dar es Salaam</w:t>
      </w:r>
      <w:r>
        <w:t xml:space="preserve"> </w:t>
      </w:r>
      <w:r>
        <w:t xml:space="preserve">also grapples with infrastructure constraints, such as inconsistent power supply and inadequate transportation networks, which impact industrial operations. Additionally, the shortage of trained professionals in industrial engineering exacerbates the problem. While Tanzania has made strides in education, there is a gap between academic curricula and practical industry needs. This disconnect leaves</w:t>
      </w:r>
      <w:r>
        <w:t xml:space="preserve"> </w:t>
      </w:r>
      <w:r>
        <w:rPr>
          <w:bCs/>
          <w:b/>
        </w:rPr>
        <w:t xml:space="preserve">Industrial Engineers</w:t>
      </w:r>
      <w:r>
        <w:t xml:space="preserve"> </w:t>
      </w:r>
      <w:r>
        <w:t xml:space="preserve">with limited opportunities to apply their skills effectively.</w:t>
      </w:r>
    </w:p>
    <w:bookmarkEnd w:id="21"/>
    <w:bookmarkStart w:id="22" w:name="X60e6a72a05c08614999d136da8d663f6013ebe5"/>
    <w:p>
      <w:pPr>
        <w:pStyle w:val="Heading2"/>
      </w:pPr>
      <w:r>
        <w:t xml:space="preserve">Education and Training for Industrial Engineers in Tanzania Dar es Salaam</w:t>
      </w:r>
    </w:p>
    <w:p>
      <w:pPr>
        <w:pStyle w:val="FirstParagraph"/>
      </w:pPr>
      <w:r>
        <w:t xml:space="preserve">To address these challenges, it is imperative to strengthen the education and training systems that produce competent</w:t>
      </w:r>
      <w:r>
        <w:t xml:space="preserve"> </w:t>
      </w:r>
      <w:r>
        <w:rPr>
          <w:bCs/>
          <w:b/>
        </w:rPr>
        <w:t xml:space="preserve">Industrial Engineers</w:t>
      </w:r>
      <w:r>
        <w:t xml:space="preserve">. Universities in</w:t>
      </w:r>
      <w:r>
        <w:t xml:space="preserve"> </w:t>
      </w:r>
      <w:r>
        <w:rPr>
          <w:bCs/>
          <w:b/>
        </w:rPr>
        <w:t xml:space="preserve">Tanzania Dar es Salaam</w:t>
      </w:r>
      <w:r>
        <w:t xml:space="preserve">, such as the Nelson Mandela African Institution of Science and Technology (NM-AIST) and the University of Dar es Salaam, offer programs in industrial engineering. However, these programs must be expanded to include hands-on training, interdisciplinary collaboration, and partnerships with local industries.</w:t>
      </w:r>
    </w:p>
    <w:p>
      <w:pPr>
        <w:pStyle w:val="BodyText"/>
      </w:pPr>
      <w:r>
        <w:t xml:space="preserve">International collaborations could also enhance the quality of education. For example, joint research initiatives with institutions in Europe or Asia could introduce</w:t>
      </w:r>
      <w:r>
        <w:t xml:space="preserve"> </w:t>
      </w:r>
      <w:r>
        <w:rPr>
          <w:bCs/>
          <w:b/>
        </w:rPr>
        <w:t xml:space="preserve">Industrial Engineers</w:t>
      </w:r>
      <w:r>
        <w:t xml:space="preserve"> </w:t>
      </w:r>
      <w:r>
        <w:t xml:space="preserve">to cutting-edge practices such as digital twin modeling or blockchain for supply chain transparency. Furthermore, vocational training centers should be established to provide short-term courses tailored to the needs of small and medium enterprises (SMEs) in Dar es Salaam.</w:t>
      </w:r>
    </w:p>
    <w:bookmarkEnd w:id="22"/>
    <w:bookmarkStart w:id="23" w:name="X1edd47fd184290ce01c8f12124c72d88a327a06"/>
    <w:p>
      <w:pPr>
        <w:pStyle w:val="Heading2"/>
      </w:pPr>
      <w:r>
        <w:t xml:space="preserve">Case Studies: Industrial Engineering in Action</w:t>
      </w:r>
    </w:p>
    <w:p>
      <w:pPr>
        <w:pStyle w:val="FirstParagraph"/>
      </w:pPr>
      <w:r>
        <w:t xml:space="preserve">Several case studies illustrate the impact of</w:t>
      </w:r>
      <w:r>
        <w:t xml:space="preserve"> </w:t>
      </w:r>
      <w:r>
        <w:rPr>
          <w:bCs/>
          <w:b/>
        </w:rPr>
        <w:t xml:space="preserve">Industrial Engineers</w:t>
      </w:r>
      <w:r>
        <w:t xml:space="preserve"> </w:t>
      </w:r>
      <w:r>
        <w:t xml:space="preserve">in</w:t>
      </w:r>
      <w:r>
        <w:t xml:space="preserve"> </w:t>
      </w:r>
      <w:r>
        <w:rPr>
          <w:bCs/>
          <w:b/>
        </w:rPr>
        <w:t xml:space="preserve">Tanzania Dar es Salaam</w:t>
      </w:r>
      <w:r>
        <w:t xml:space="preserve">. One notable example is a local textile manufacturer that partnered with an industrial engineering firm to redesign its production line. By analyzing bottlenecks and reconfiguring workflows, the company reduced production costs by 18% and increased output by 25%. This success story highlights how</w:t>
      </w:r>
      <w:r>
        <w:t xml:space="preserve"> </w:t>
      </w:r>
      <w:r>
        <w:rPr>
          <w:bCs/>
          <w:b/>
        </w:rPr>
        <w:t xml:space="preserve">Industrial Engineers</w:t>
      </w:r>
      <w:r>
        <w:t xml:space="preserve"> </w:t>
      </w:r>
      <w:r>
        <w:t xml:space="preserve">can drive economic growth even in resource-constrained environments.</w:t>
      </w:r>
    </w:p>
    <w:p>
      <w:pPr>
        <w:pStyle w:val="BodyText"/>
      </w:pPr>
      <w:r>
        <w:t xml:space="preserve">Another example is a project aimed at modernizing Dar es Salaam’s public transportation system. Industrial engineers collaborated with urban planners to integrate GPS-based tracking systems and optimize bus routes. The result was a 30% reduction in passenger wait times and improved fuel efficiency across the fleet, demonstrating the potential of industrial engineering in enhancing public services.</w:t>
      </w:r>
    </w:p>
    <w:bookmarkEnd w:id="23"/>
    <w:bookmarkStart w:id="24"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Industrial Engineers</w:t>
      </w:r>
      <w:r>
        <w:t xml:space="preserve"> </w:t>
      </w:r>
      <w:r>
        <w:t xml:space="preserve">in</w:t>
      </w:r>
      <w:r>
        <w:t xml:space="preserve"> </w:t>
      </w:r>
      <w:r>
        <w:rPr>
          <w:bCs/>
          <w:b/>
        </w:rPr>
        <w:t xml:space="preserve">Tanzania Dar es Salaam</w:t>
      </w:r>
      <w:r>
        <w:t xml:space="preserve"> </w:t>
      </w:r>
      <w:r>
        <w:t xml:space="preserve">is closely tied to technological advancements and sustainable development. As Tanzania moves toward a green economy, industrial engineers will be instrumental in designing eco-friendly manufacturing processes and renewable energy systems. Moreover, the integration of artificial intelligence (AI) and the Internet of Things (IoT) into industrial operations will require</w:t>
      </w:r>
      <w:r>
        <w:t xml:space="preserve"> </w:t>
      </w:r>
      <w:r>
        <w:rPr>
          <w:bCs/>
          <w:b/>
        </w:rPr>
        <w:t xml:space="preserve">Industrial Engineers</w:t>
      </w:r>
      <w:r>
        <w:t xml:space="preserve"> </w:t>
      </w:r>
      <w:r>
        <w:t xml:space="preserve">to develop new skill sets.</w:t>
      </w:r>
    </w:p>
    <w:p>
      <w:pPr>
        <w:pStyle w:val="BodyText"/>
      </w:pPr>
      <w:r>
        <w:t xml:space="preserve">To ensure long-term success, policymakers in</w:t>
      </w:r>
      <w:r>
        <w:t xml:space="preserve"> </w:t>
      </w:r>
      <w:r>
        <w:rPr>
          <w:bCs/>
          <w:b/>
        </w:rPr>
        <w:t xml:space="preserve">Tanzania Dar es Salaam</w:t>
      </w:r>
      <w:r>
        <w:t xml:space="preserve"> </w:t>
      </w:r>
      <w:r>
        <w:t xml:space="preserve">should prioritize investments in education, infrastructure, and technology. This includes creating incentives for industries to adopt innovative practices and establishing a national framework for industrial engineering standards. Additionally, public-private partnerships can foster collaboration between academia and industry to align training programs with market demands.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Industrial Engineers</w:t>
      </w:r>
      <w:r>
        <w:t xml:space="preserve"> </w:t>
      </w:r>
      <w:r>
        <w:t xml:space="preserve">in</w:t>
      </w:r>
      <w:r>
        <w:t xml:space="preserve"> </w:t>
      </w:r>
      <w:r>
        <w:rPr>
          <w:bCs/>
          <w:b/>
        </w:rPr>
        <w:t xml:space="preserve">Tanzania Dar es Salaam</w:t>
      </w:r>
      <w:r>
        <w:t xml:space="preserve"> </w:t>
      </w:r>
      <w:r>
        <w:t xml:space="preserve">is indispensable for achieving economic growth, sustainability, and global competitiveness. Their ability to optimize systems and processes across diverse sectors makes them key players in Tanzania’s development agenda. However, realizing their full potential requires addressing current challenges through improved education, technological investment, and policy support. As</w:t>
      </w:r>
      <w:r>
        <w:t xml:space="preserve"> </w:t>
      </w:r>
      <w:r>
        <w:rPr>
          <w:bCs/>
          <w:b/>
        </w:rPr>
        <w:t xml:space="preserve">Tanzania Dar es Salaam</w:t>
      </w:r>
      <w:r>
        <w:t xml:space="preserve"> </w:t>
      </w:r>
      <w:r>
        <w:t xml:space="preserve">continues to evolve as a regional hub of innovation and commerce, the contributions of</w:t>
      </w:r>
      <w:r>
        <w:t xml:space="preserve"> </w:t>
      </w:r>
      <w:r>
        <w:rPr>
          <w:bCs/>
          <w:b/>
        </w:rPr>
        <w:t xml:space="preserve">Industrial Engineers</w:t>
      </w:r>
      <w:r>
        <w:t xml:space="preserve"> </w:t>
      </w:r>
      <w:r>
        <w:t xml:space="preserve">will remain central to its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Industrial Engineer in Tanzania Dar es Salaam</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file>