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9b4c695489fb5f8fc2113f364fe2f6f5d52ed27"/>
    <w:p>
      <w:pPr>
        <w:pStyle w:val="Heading1"/>
      </w:pPr>
      <w:r>
        <w:t xml:space="preserve">Abstract Academic: The Role of Industrial Engineers in the Economic Development of Thailand Bangkok</w:t>
      </w:r>
    </w:p>
    <w:bookmarkStart w:id="20" w:name="introduction"/>
    <w:p>
      <w:pPr>
        <w:pStyle w:val="Heading2"/>
      </w:pPr>
      <w:r>
        <w:t xml:space="preserve">Introduction</w:t>
      </w:r>
    </w:p>
    <w:p>
      <w:pPr>
        <w:pStyle w:val="FirstParagraph"/>
      </w:pPr>
      <w:r>
        <w:t xml:space="preserve">The field of industrial engineering has gained increasing prominence in recent decades, particularly in regions experiencing rapid industrialization and urban expansion. In the context of Thailand Bangkok, a city that serves as the nation’s economic and cultural epicenter, industrial engineers play a pivotal role in optimizing productivity, enhancing operational efficiency, and addressing complex challenges across both manufacturing and service sectors. This abstract academic document explores the multifaceted contributions of industrial engineers in Thailand Bangkok, emphasizing their significance in driving sustainable growth while aligning with national development goals.</w:t>
      </w:r>
    </w:p>
    <w:p>
      <w:pPr>
        <w:pStyle w:val="BodyText"/>
      </w:pPr>
      <w:r>
        <w:t xml:space="preserve">Thailand Bangkok is a dynamic metropolis characterized by its vibrant manufacturing base, advanced logistics networks, and thriving service industries. However, the city faces unique challenges such as traffic congestion, resource scarcity, and environmental concerns that necessitate innovative solutions. Industrial engineers are uniquely positioned to address these issues through systematic analysis of processes, application of technological tools, and integration of interdisciplinary approaches.</w:t>
      </w:r>
    </w:p>
    <w:bookmarkEnd w:id="20"/>
    <w:bookmarkStart w:id="21" w:name="X6bb4b129270bbf561f750ba872c7545bba61eb8"/>
    <w:p>
      <w:pPr>
        <w:pStyle w:val="Heading2"/>
      </w:pPr>
      <w:r>
        <w:t xml:space="preserve">The Role of Industrial Engineers in Thailand Bangkok</w:t>
      </w:r>
    </w:p>
    <w:p>
      <w:pPr>
        <w:pStyle w:val="FirstParagraph"/>
      </w:pPr>
      <w:r>
        <w:t xml:space="preserve">Industrial engineers in Thailand Bangkok operate across diverse domains, including manufacturing, healthcare, transportation, and information technology. Their primary responsibilities encompass the design and optimization of systems to maximize productivity while minimizing waste. In the context of Bangkok’s industrial landscape, this involves tasks such as:</w:t>
      </w:r>
    </w:p>
    <w:p>
      <w:pPr>
        <w:numPr>
          <w:ilvl w:val="0"/>
          <w:numId w:val="1001"/>
        </w:numPr>
        <w:pStyle w:val="Compact"/>
      </w:pPr>
      <w:r>
        <w:rPr>
          <w:bCs/>
          <w:b/>
        </w:rPr>
        <w:t xml:space="preserve">Process Optimization:</w:t>
      </w:r>
      <w:r>
        <w:t xml:space="preserve"> </w:t>
      </w:r>
      <w:r>
        <w:t xml:space="preserve">Streamlining production workflows in factories producing goods like electronics, automotive components, and textiles to reduce costs and improve quality.</w:t>
      </w:r>
    </w:p>
    <w:p>
      <w:pPr>
        <w:numPr>
          <w:ilvl w:val="0"/>
          <w:numId w:val="1001"/>
        </w:numPr>
        <w:pStyle w:val="Compact"/>
      </w:pPr>
      <w:r>
        <w:rPr>
          <w:bCs/>
          <w:b/>
        </w:rPr>
        <w:t xml:space="preserve">Supply Chain Management:</w:t>
      </w:r>
      <w:r>
        <w:t xml:space="preserve"> </w:t>
      </w:r>
      <w:r>
        <w:t xml:space="preserve">Enhancing the efficiency of logistics networks that connect Bangkok’s ports—such as the Port of Laem Chabang—with domestic and international markets.</w:t>
      </w:r>
    </w:p>
    <w:p>
      <w:pPr>
        <w:numPr>
          <w:ilvl w:val="0"/>
          <w:numId w:val="1001"/>
        </w:numPr>
        <w:pStyle w:val="Compact"/>
      </w:pPr>
      <w:r>
        <w:rPr>
          <w:bCs/>
          <w:b/>
        </w:rPr>
        <w:t xml:space="preserve">Healthcare System Design:</w:t>
      </w:r>
      <w:r>
        <w:t xml:space="preserve"> </w:t>
      </w:r>
      <w:r>
        <w:t xml:space="preserve">Improving patient care delivery in hospitals through data-driven resource allocation and workflow redesign.</w:t>
      </w:r>
    </w:p>
    <w:p>
      <w:pPr>
        <w:numPr>
          <w:ilvl w:val="0"/>
          <w:numId w:val="1001"/>
        </w:numPr>
        <w:pStyle w:val="Compact"/>
      </w:pPr>
      <w:r>
        <w:rPr>
          <w:bCs/>
          <w:b/>
        </w:rPr>
        <w:t xml:space="preserve">Sustainability Initiatives:</w:t>
      </w:r>
      <w:r>
        <w:t xml:space="preserve"> </w:t>
      </w:r>
      <w:r>
        <w:t xml:space="preserve">Implementing eco-friendly practices in industries to comply with Thailand’s national environmental policies, such as the 2030 Sustainable Development Goals (SDGs).</w:t>
      </w:r>
    </w:p>
    <w:p>
      <w:pPr>
        <w:pStyle w:val="FirstParagraph"/>
      </w:pPr>
      <w:r>
        <w:t xml:space="preserve">The application of industrial engineering principles in Bangkok is further amplified by the city’s status as a global hub for innovation. For instance, industrial engineers collaborate with startups and multinational corporations to develop smart technologies tailored to urban environments. This includes automation solutions for traffic management, energy-efficient building designs, and AI-driven predictive maintenance systems.</w:t>
      </w:r>
    </w:p>
    <w:bookmarkEnd w:id="21"/>
    <w:bookmarkStart w:id="22" w:name="X034549dbdc556f183e29de1d6a4a92ad3f5819e"/>
    <w:p>
      <w:pPr>
        <w:pStyle w:val="Heading2"/>
      </w:pPr>
      <w:r>
        <w:t xml:space="preserve">Challenges and Opportunities in Thailand Bangkok</w:t>
      </w:r>
    </w:p>
    <w:p>
      <w:pPr>
        <w:pStyle w:val="FirstParagraph"/>
      </w:pPr>
      <w:r>
        <w:t xml:space="preserve">Despite their critical role, industrial engineers in Thailand Bangkok face several challenges that require innovative strategies. One major issue is the rapid pace of urbanization, which has led to overcrowding and infrastructure strain. Industrial engineers must balance the demands of economic growth with the need for sustainable resource use and environmental protection.</w:t>
      </w:r>
    </w:p>
    <w:p>
      <w:pPr>
        <w:pStyle w:val="BodyText"/>
      </w:pPr>
      <w:r>
        <w:t xml:space="preserve">Another challenge is the integration of emerging technologies such as artificial intelligence (AI), Internet of Things (IoT), and big data analytics into traditional industries. While these tools offer opportunities to enhance efficiency, they also necessitate upskilling workers and adapting to evolving regulatory frameworks. In Bangkok, industrial engineers are actively involved in training programs organized by institutions like Chulalongkorn University and the Thailand Institute of Industrial Research (TIIR) to bridge this gap.</w:t>
      </w:r>
    </w:p>
    <w:p>
      <w:pPr>
        <w:pStyle w:val="BodyText"/>
      </w:pPr>
      <w:r>
        <w:t xml:space="preserve">Opportunities for industrial engineers abound in sectors such as:</w:t>
      </w:r>
    </w:p>
    <w:p>
      <w:pPr>
        <w:numPr>
          <w:ilvl w:val="0"/>
          <w:numId w:val="1002"/>
        </w:numPr>
        <w:pStyle w:val="Compact"/>
      </w:pPr>
      <w:r>
        <w:rPr>
          <w:bCs/>
          <w:b/>
        </w:rPr>
        <w:t xml:space="preserve">Smart Cities:</w:t>
      </w:r>
      <w:r>
        <w:t xml:space="preserve"> </w:t>
      </w:r>
      <w:r>
        <w:t xml:space="preserve">Designing integrated systems for energy, water, and transportation that support Bangkok’s vision of becoming a smart city by 2030.</w:t>
      </w:r>
    </w:p>
    <w:p>
      <w:pPr>
        <w:numPr>
          <w:ilvl w:val="0"/>
          <w:numId w:val="1002"/>
        </w:numPr>
        <w:pStyle w:val="Compact"/>
      </w:pPr>
      <w:r>
        <w:rPr>
          <w:bCs/>
          <w:b/>
        </w:rPr>
        <w:t xml:space="preserve">E-Commerce Logistics:</w:t>
      </w:r>
      <w:r>
        <w:t xml:space="preserve"> </w:t>
      </w:r>
      <w:r>
        <w:t xml:space="preserve">Optimizing last-mile delivery networks to meet the surge in online shopping demand driven by Thailand’s growing digital economy.</w:t>
      </w:r>
    </w:p>
    <w:p>
      <w:pPr>
        <w:numPr>
          <w:ilvl w:val="0"/>
          <w:numId w:val="1002"/>
        </w:numPr>
        <w:pStyle w:val="Compact"/>
      </w:pPr>
      <w:r>
        <w:rPr>
          <w:bCs/>
          <w:b/>
        </w:rPr>
        <w:t xml:space="preserve">Healthcare Innovation:</w:t>
      </w:r>
      <w:r>
        <w:t xml:space="preserve"> </w:t>
      </w:r>
      <w:r>
        <w:t xml:space="preserve">Leveraging telemedicine and remote monitoring systems to improve healthcare accessibility in densely populated areas.</w:t>
      </w:r>
    </w:p>
    <w:p>
      <w:pPr>
        <w:pStyle w:val="FirstParagraph"/>
      </w:pPr>
      <w:r>
        <w:t xml:space="preserve">Bangkok’s strategic location as a gateway to Southeast Asia further positions industrial engineers to contribute to regional economic integration. For example, their expertise in supply chain resilience is crucial for Thailand’s role as a manufacturing hub within the ASEAN Free Trade Area (AFTA).</w:t>
      </w:r>
    </w:p>
    <w:bookmarkEnd w:id="22"/>
    <w:bookmarkStart w:id="23" w:name="academic-and-policy-implications"/>
    <w:p>
      <w:pPr>
        <w:pStyle w:val="Heading2"/>
      </w:pPr>
      <w:r>
        <w:t xml:space="preserve">Academic and Policy Implications</w:t>
      </w:r>
    </w:p>
    <w:p>
      <w:pPr>
        <w:pStyle w:val="FirstParagraph"/>
      </w:pPr>
      <w:r>
        <w:t xml:space="preserve">The academic study of industrial engineering in Thailand Bangkok has evolved to reflect the city’s unique socio-economic context. Universities such as King Mongkut’s Institute of Technology Thonburi (KMUTT) and Mahidol University have established specialized programs that emphasize hands-on training in urban systems, lean manufacturing, and sustainable design. These programs produce graduates equipped to address Bangkok-specific challenges while contributing to national development objectives.</w:t>
      </w:r>
    </w:p>
    <w:p>
      <w:pPr>
        <w:pStyle w:val="BodyText"/>
      </w:pPr>
      <w:r>
        <w:t xml:space="preserve">From a policy perspective, the Thai government has recognized industrial engineers as key players in achieving economic transformation. Initiatives like Thailand 4.0—a national strategy focused on innovation-driven growth—highlight the need for industrial engineers to lead in sectors such as advanced manufacturing and digital technology. The Ministry of Industry frequently collaborates with academic institutions and private enterprises to align educational curricula with industry needs, ensuring that graduates are job-ready.</w:t>
      </w:r>
    </w:p>
    <w:p>
      <w:pPr>
        <w:pStyle w:val="BodyText"/>
      </w:pPr>
      <w:r>
        <w:t xml:space="preserve">Research conducted by Thai scholars has also underscored the importance of cultural sensitivity in industrial engineering practices. For instance, studies have shown that incorporating local labor practices and community feedback into project designs can enhance the success of urban infrastructure projects in Bangkok.</w:t>
      </w:r>
    </w:p>
    <w:bookmarkEnd w:id="23"/>
    <w:bookmarkStart w:id="24" w:name="conclusion"/>
    <w:p>
      <w:pPr>
        <w:pStyle w:val="Heading2"/>
      </w:pPr>
      <w:r>
        <w:t xml:space="preserve">Conclusion</w:t>
      </w:r>
    </w:p>
    <w:p>
      <w:pPr>
        <w:pStyle w:val="FirstParagraph"/>
      </w:pPr>
      <w:r>
        <w:t xml:space="preserve">In conclusion, industrial engineers are indispensable to Thailand Bangkok’s trajectory as a global economic powerhouse. Their work spans across multiple sectors, driving efficiency, sustainability, and innovation in a rapidly evolving urban environment. As Bangkok continues to grow and face new challenges, the role of industrial engineers will remain central to its ability to balance economic development with environmental stewardship and social equity.</w:t>
      </w:r>
    </w:p>
    <w:p>
      <w:pPr>
        <w:pStyle w:val="BodyText"/>
      </w:pPr>
      <w:r>
        <w:t xml:space="preserve">Future research should focus on expanding the application of industrial engineering principles to emerging areas such as circular economy models, climate-resilient infrastructure, and AI ethics. By fostering collaboration between academia, industry, and policymakers in Thailand Bangkok, the field of industrial engineering can continue to thrive as a cornerstone of national progress.</w:t>
      </w:r>
    </w:p>
    <w:bookmarkEnd w:id="24"/>
    <w:p>
      <w:pPr>
        <w:pStyle w:val="BodyText"/>
      </w:pPr>
      <w:r>
        <w:rPr>
          <w:bCs/>
          <w:b/>
        </w:rPr>
        <w:t xml:space="preserve">Keywords:</w:t>
      </w:r>
      <w:r>
        <w:t xml:space="preserve"> </w:t>
      </w:r>
      <w:r>
        <w:t xml:space="preserve">Abstract academic, Industrial Engineer, Thailand Bangkok</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Thailand Bangkok</dc:title>
  <dc:creator/>
  <dc:language>en</dc:language>
  <cp:keywords/>
  <dcterms:created xsi:type="dcterms:W3CDTF">2026-07-21T16:00:24Z</dcterms:created>
  <dcterms:modified xsi:type="dcterms:W3CDTF">2026-07-21T16:00:24Z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