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a087ebec87f83e8f83591f8b5207345af9eca6"/>
    <w:p>
      <w:pPr>
        <w:pStyle w:val="Heading1"/>
      </w:pPr>
      <w:r>
        <w:t xml:space="preserve">Abstract Academic Document on the Role and Significance of an Industrial Engineer in Turkey Ankara</w:t>
      </w:r>
    </w:p>
    <w:p>
      <w:pPr>
        <w:pStyle w:val="FirstParagraph"/>
      </w:pPr>
      <w:r>
        <w:rPr>
          <w:bCs/>
          <w:b/>
        </w:rPr>
        <w:t xml:space="preserve">Abstract academic</w:t>
      </w:r>
      <w:r>
        <w:t xml:space="preserve"> </w:t>
      </w:r>
      <w:r>
        <w:t xml:space="preserve">research into the role of an</w:t>
      </w:r>
      <w:r>
        <w:t xml:space="preserve"> </w:t>
      </w:r>
      <w:r>
        <w:rPr>
          <w:bCs/>
          <w:b/>
        </w:rPr>
        <w:t xml:space="preserve">Industrial Engineer</w:t>
      </w:r>
      <w:r>
        <w:t xml:space="preserve"> </w:t>
      </w:r>
      <w:r>
        <w:t xml:space="preserve">in the context of</w:t>
      </w:r>
      <w:r>
        <w:t xml:space="preserve"> </w:t>
      </w:r>
      <w:r>
        <w:rPr>
          <w:bCs/>
          <w:b/>
        </w:rPr>
        <w:t xml:space="preserve">Turkey Ankara</w:t>
      </w:r>
      <w:r>
        <w:t xml:space="preserve"> </w:t>
      </w:r>
      <w:r>
        <w:t xml:space="preserve">reveals a dynamic interplay between theoretical principles, practical applications, and regional economic demands. This document explores how the profession of an Industrial Engineer is uniquely positioned to address the challenges and opportunities inherent in Ankara’s industrial landscape, which serves as a strategic hub for Turkey’s manufacturing, technology, and service sectors. Given Ankara’s status as the capital city of Turkey—and its growing prominence as a center for innovation and infrastructure development—this analysis emphasizes the critical contributions of Industrial Engineers to sustainable growth, operational efficiency, and technological advancement in the region.</w:t>
      </w:r>
    </w:p>
    <w:bookmarkStart w:id="20" w:name="introduction"/>
    <w:p>
      <w:pPr>
        <w:pStyle w:val="Heading2"/>
      </w:pPr>
      <w:r>
        <w:t xml:space="preserve">Introduction</w:t>
      </w:r>
    </w:p>
    <w:p>
      <w:pPr>
        <w:pStyle w:val="FirstParagraph"/>
      </w:pPr>
      <w:r>
        <w:t xml:space="preserve">The field of Industrial Engineering (IE) is fundamentally interdisciplinary, combining principles from mathematics, engineering, economics, and management sciences to optimize complex systems. In</w:t>
      </w:r>
      <w:r>
        <w:t xml:space="preserve"> </w:t>
      </w:r>
      <w:r>
        <w:rPr>
          <w:bCs/>
          <w:b/>
        </w:rPr>
        <w:t xml:space="preserve">Turkey Ankara</w:t>
      </w:r>
      <w:r>
        <w:t xml:space="preserve">, where industrial activity spans automotive production, aerospace manufacturing, information technology (IT), and logistics services, the role of an</w:t>
      </w:r>
      <w:r>
        <w:t xml:space="preserve"> </w:t>
      </w:r>
      <w:r>
        <w:rPr>
          <w:bCs/>
          <w:b/>
        </w:rPr>
        <w:t xml:space="preserve">Industrial Engineer</w:t>
      </w:r>
      <w:r>
        <w:t xml:space="preserve"> </w:t>
      </w:r>
      <w:r>
        <w:t xml:space="preserve">is indispensable. This document provides a comprehensive overview of the academic and professional dimensions of Industrial Engineering in Ankara, highlighting its relevance to Turkey’s national development goals while addressing regional-specific challenges.</w:t>
      </w:r>
    </w:p>
    <w:bookmarkEnd w:id="20"/>
    <w:bookmarkStart w:id="21" w:name="X7ab1c2d3ca17d872eb3f428e2d4324671c0fefd"/>
    <w:p>
      <w:pPr>
        <w:pStyle w:val="Heading2"/>
      </w:pPr>
      <w:r>
        <w:t xml:space="preserve">The Role of an Industrial Engineer in Ankara</w:t>
      </w:r>
    </w:p>
    <w:p>
      <w:pPr>
        <w:pStyle w:val="FirstParagraph"/>
      </w:pPr>
      <w:r>
        <w:t xml:space="preserve">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operates at the intersection of production systems, resource management, and human capital. Their primary objective is to design and improve processes that enhance productivity while minimizing waste. In a city like Ankara, where industries are increasingly adopting automation and digital technologies, Industrial Engineers play a pivotal role in integrating these innovations into existing frameworks.</w:t>
      </w:r>
    </w:p>
    <w:p>
      <w:pPr>
        <w:pStyle w:val="BodyText"/>
      </w:pPr>
      <w:r>
        <w:t xml:space="preserve">For instance, automotive manufacturers such as Toyota or Ford’s facilities in the Ankara region rely on Industrial Engineers to optimize assembly lines, reduce downtime, and ensure compliance with quality standards. Similarly, aerospace firms like Turkish Aerospace Industries (TAI) depend on Industrial Engineers to streamline supply chain operations and manage complex project timelines. These examples underscore the multifaceted nature of the profession in a rapidly evolving industrial environment.</w:t>
      </w:r>
    </w:p>
    <w:bookmarkEnd w:id="21"/>
    <w:bookmarkStart w:id="22" w:name="X00b4fbfe3a93f7868993f12d208e8558d6ec313"/>
    <w:p>
      <w:pPr>
        <w:pStyle w:val="Heading2"/>
      </w:pPr>
      <w:r>
        <w:t xml:space="preserve">Academic Foundations of Industrial Engineering in Ankara</w:t>
      </w:r>
    </w:p>
    <w:p>
      <w:pPr>
        <w:pStyle w:val="FirstParagraph"/>
      </w:pPr>
      <w:r>
        <w:t xml:space="preserve">The academic training required to become 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is rigorous and aligned with global standards. Universities such as Bilkent University, Middle East Technical University (METU), and Hacettepe University offer specialized programs in Industrial Engineering that emphasize both theoretical knowledge and hands-on problem-solving skills. These institutions incorporate case studies from Ankara’s industrial sectors to ensure students are well-prepared for real-world challenges.</w:t>
      </w:r>
    </w:p>
    <w:p>
      <w:pPr>
        <w:pStyle w:val="BodyText"/>
      </w:pPr>
      <w:r>
        <w:t xml:space="preserve">The curriculum typically includes courses on operations research, systems engineering, lean manufacturing, and data analytics. Additionally, students engage in internships with local companies in Ankara to gain practical experience. This blend of academic rigor and industry exposure ensures that graduates are equipped to address the unique demands of Turkey’s industrial landscape.</w:t>
      </w:r>
    </w:p>
    <w:bookmarkEnd w:id="22"/>
    <w:bookmarkStart w:id="23" w:name="X2788975bd5908bdd16bf2441444cb69ddd5e7c3"/>
    <w:p>
      <w:pPr>
        <w:pStyle w:val="Heading2"/>
      </w:pPr>
      <w:r>
        <w:t xml:space="preserve">Economic and Strategic Importance of Industrial Engineers in Ankara</w:t>
      </w:r>
    </w:p>
    <w:p>
      <w:pPr>
        <w:pStyle w:val="FirstParagraph"/>
      </w:pPr>
      <w:r>
        <w:t xml:space="preserve">As the political, economic, and cultural heart of Turkey, Ankara is home to a diverse array of industries that drive national growth. The presence of an efficient and skilled workforce, particularly</w:t>
      </w:r>
      <w:r>
        <w:t xml:space="preserve"> </w:t>
      </w:r>
      <w:r>
        <w:rPr>
          <w:bCs/>
          <w:b/>
        </w:rPr>
        <w:t xml:space="preserve">Industrial Engineers</w:t>
      </w:r>
      <w:r>
        <w:t xml:space="preserve">, is crucial for maintaining the city’s competitiveness. Industrial Engineers contribute to this by:</w:t>
      </w:r>
    </w:p>
    <w:p>
      <w:pPr>
        <w:numPr>
          <w:ilvl w:val="0"/>
          <w:numId w:val="1001"/>
        </w:numPr>
        <w:pStyle w:val="Compact"/>
      </w:pPr>
      <w:r>
        <w:rPr>
          <w:bCs/>
          <w:b/>
        </w:rPr>
        <w:t xml:space="preserve">Optimizing Production Systems:</w:t>
      </w:r>
      <w:r>
        <w:t xml:space="preserve"> </w:t>
      </w:r>
      <w:r>
        <w:t xml:space="preserve">Reducing costs and improving output in manufacturing sectors.</w:t>
      </w:r>
    </w:p>
    <w:p>
      <w:pPr>
        <w:numPr>
          <w:ilvl w:val="0"/>
          <w:numId w:val="1001"/>
        </w:numPr>
        <w:pStyle w:val="Compact"/>
      </w:pPr>
      <w:r>
        <w:rPr>
          <w:bCs/>
          <w:b/>
        </w:rPr>
        <w:t xml:space="preserve">Promoting Sustainability:</w:t>
      </w:r>
      <w:r>
        <w:t xml:space="preserve"> </w:t>
      </w:r>
      <w:r>
        <w:t xml:space="preserve">Designing eco-friendly processes that align with Turkey’s environmental policies.</w:t>
      </w:r>
    </w:p>
    <w:p>
      <w:pPr>
        <w:numPr>
          <w:ilvl w:val="0"/>
          <w:numId w:val="1001"/>
        </w:numPr>
        <w:pStyle w:val="Compact"/>
      </w:pPr>
      <w:r>
        <w:rPr>
          <w:bCs/>
          <w:b/>
        </w:rPr>
        <w:t xml:space="preserve">Fostering Innovation:</w:t>
      </w:r>
      <w:r>
        <w:t xml:space="preserve"> </w:t>
      </w:r>
      <w:r>
        <w:t xml:space="preserve">Leveraging technology to develop smart solutions for urban logistics and transportation networks.</w:t>
      </w:r>
    </w:p>
    <w:p>
      <w:pPr>
        <w:pStyle w:val="FirstParagraph"/>
      </w:pPr>
      <w:r>
        <w:t xml:space="preserve">In particular, Ankara’s role as a hub for government institutions and research centers creates opportunities for Industrial Engineers to collaborate on projects that integrate public and private sector initiatives. For example, the development of smart city infrastructure in Ankara involves Industrial Engineers working alongside urban planners to ensure seamless integration of technology and human systems.</w:t>
      </w:r>
    </w:p>
    <w:bookmarkEnd w:id="23"/>
    <w:bookmarkStart w:id="24" w:name="Xd964f199d16cfb5e9644f0e46220306c2b60fea"/>
    <w:p>
      <w:pPr>
        <w:pStyle w:val="Heading2"/>
      </w:pPr>
      <w:r>
        <w:t xml:space="preserve">Challenges Faced by Industrial Engineers in Ankara</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bCs/>
          <w:b/>
        </w:rPr>
        <w:t xml:space="preserve">Turkey Ankara</w:t>
      </w:r>
      <w:r>
        <w:t xml:space="preserve"> </w:t>
      </w:r>
      <w:r>
        <w:t xml:space="preserve">encounter several challenges. These include:</w:t>
      </w:r>
    </w:p>
    <w:p>
      <w:pPr>
        <w:numPr>
          <w:ilvl w:val="0"/>
          <w:numId w:val="1002"/>
        </w:numPr>
        <w:pStyle w:val="Compact"/>
      </w:pPr>
      <w:r>
        <w:rPr>
          <w:bCs/>
          <w:b/>
        </w:rPr>
        <w:t xml:space="preserve">Rapid Urbanization:</w:t>
      </w:r>
      <w:r>
        <w:t xml:space="preserve"> </w:t>
      </w:r>
      <w:r>
        <w:t xml:space="preserve">The expansion of urban areas necessitates continuous adaptation of industrial systems to accommodate population growth and infrastructure demands.</w:t>
      </w:r>
    </w:p>
    <w:p>
      <w:pPr>
        <w:numPr>
          <w:ilvl w:val="0"/>
          <w:numId w:val="1002"/>
        </w:numPr>
        <w:pStyle w:val="Compact"/>
      </w:pPr>
      <w:r>
        <w:rPr>
          <w:bCs/>
          <w:b/>
        </w:rPr>
        <w:t xml:space="preserve">Economic Fluctuations:</w:t>
      </w:r>
      <w:r>
        <w:t xml:space="preserve"> </w:t>
      </w:r>
      <w:r>
        <w:t xml:space="preserve">Global market uncertainties impact Ankara’s industrial sectors, requiring Industrial Engineers to devise resilient strategies.</w:t>
      </w:r>
    </w:p>
    <w:p>
      <w:pPr>
        <w:numPr>
          <w:ilvl w:val="0"/>
          <w:numId w:val="1002"/>
        </w:numPr>
        <w:pStyle w:val="Compact"/>
      </w:pPr>
      <w:r>
        <w:rPr>
          <w:bCs/>
          <w:b/>
        </w:rPr>
        <w:t xml:space="preserve">Talent Retention:</w:t>
      </w:r>
      <w:r>
        <w:t xml:space="preserve"> </w:t>
      </w:r>
      <w:r>
        <w:t xml:space="preserve">Attracting and retaining skilled professionals in a competitive job market remains a challenge for local industries.</w:t>
      </w:r>
    </w:p>
    <w:p>
      <w:pPr>
        <w:pStyle w:val="FirstParagraph"/>
      </w:pPr>
      <w:r>
        <w:t xml:space="preserve">To address these issues, there is a growing emphasis on interdisciplinary collaboration and the adoption of emerging technologies such as artificial intelligence (AI), Internet of Things (IoT), and Industry 4.0 principles. Industrial Engineers in Ankara are increasingly trained to work with cross-functional teams to develop adaptive solutions.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Turkey Ankara</w:t>
      </w:r>
      <w:r>
        <w:t xml:space="preserve"> </w:t>
      </w:r>
      <w:r>
        <w:t xml:space="preserve">is both multifaceted and essential. Their contributions span industries ranging from automotive manufacturing to smart city development, ensuring that Ankara remains a leader in Turkey’s industrial and technological advancements. As an academic discipline, Industrial Engineering continues to evolve in response to the dynamic needs of</w:t>
      </w:r>
      <w:r>
        <w:t xml:space="preserve"> </w:t>
      </w:r>
      <w:r>
        <w:rPr>
          <w:bCs/>
          <w:b/>
        </w:rPr>
        <w:t xml:space="preserve">Turkey Ankara</w:t>
      </w:r>
      <w:r>
        <w:t xml:space="preserve">, emphasizing innovation, sustainability, and efficiency. Future research should focus on how Industrial Engineers can further leverage digital transformation to address emerging challenges in the region.</w:t>
      </w:r>
    </w:p>
    <w:p>
      <w:pPr>
        <w:pStyle w:val="BodyText"/>
      </w:pPr>
      <w:r>
        <w:t xml:space="preserve">This</w:t>
      </w:r>
      <w:r>
        <w:t xml:space="preserve"> </w:t>
      </w:r>
      <w:r>
        <w:rPr>
          <w:bCs/>
          <w:b/>
        </w:rPr>
        <w:t xml:space="preserve">abstract academic</w:t>
      </w:r>
      <w:r>
        <w:t xml:space="preserve"> </w:t>
      </w:r>
      <w:r>
        <w:t xml:space="preserve">document underscores the significance of an</w:t>
      </w:r>
      <w:r>
        <w:t xml:space="preserve"> </w:t>
      </w:r>
      <w:r>
        <w:rPr>
          <w:bCs/>
          <w:b/>
        </w:rPr>
        <w:t xml:space="preserve">Industrial Engineer</w:t>
      </w:r>
      <w:r>
        <w:t xml:space="preserve"> </w:t>
      </w:r>
      <w:r>
        <w:t xml:space="preserve">in shaping the industrial future of Ankara and highlights the interdependence between academic training, industry practice, and regional development goals in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Turkey Ankara</dc:title>
  <dc:creator/>
  <dc:language>en</dc:language>
  <cp:keywords/>
  <dcterms:created xsi:type="dcterms:W3CDTF">2026-07-18T21:11:32Z</dcterms:created>
  <dcterms:modified xsi:type="dcterms:W3CDTF">2026-07-18T21:11:32Z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