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c76bb9645766712615630fcc66fb1024377f025"/>
    <w:p>
      <w:pPr>
        <w:pStyle w:val="Heading1"/>
      </w:pPr>
      <w:r>
        <w:t xml:space="preserve">Abstract Academic Document: The Role and Impact of Industrial Engineers in the United Arab Emirates, Abu Dhabi</w:t>
      </w:r>
    </w:p>
    <w:p>
      <w:pPr>
        <w:pStyle w:val="FirstParagraph"/>
      </w:pPr>
      <w:r>
        <w:rPr>
          <w:bCs/>
          <w:b/>
        </w:rPr>
        <w:t xml:space="preserve">Abstract academic:</w:t>
      </w:r>
      <w:r>
        <w:t xml:space="preserve"> </w:t>
      </w:r>
      <w:r>
        <w:t xml:space="preserve">This document explores the critical role of</w:t>
      </w:r>
      <w:r>
        <w:t xml:space="preserve"> </w:t>
      </w:r>
      <w:r>
        <w:rPr>
          <w:iCs/>
          <w:i/>
        </w:rPr>
        <w:t xml:space="preserve">Industrial Engineer</w:t>
      </w:r>
      <w:r>
        <w:t xml:space="preserve">s in shaping the economic and technological landscape of the</w:t>
      </w:r>
      <w:r>
        <w:t xml:space="preserve"> </w:t>
      </w:r>
      <w:r>
        <w:rPr>
          <w:iCs/>
          <w:i/>
        </w:rPr>
        <w:t xml:space="preserve">United Arab Emirates Abu Dhabi</w:t>
      </w:r>
      <w:r>
        <w:t xml:space="preserve">. As a hub for innovation, sustainability, and global trade, Abu Dhabi has emerged as a key player in advancing industrial systems through strategic workforce development. The integration of Industrial Engineering principles—spanning process optimization, systems analysis, and resource management—has become indispensable to meeting the region’s evolving infrastructure demands. This abstract examines the unique challenges faced by Industrial Engineers in Abu Dhabi while highlighting their contributions to sectors such as energy, construction, healthcare, and smart city initiatives.</w:t>
      </w:r>
    </w:p>
    <w:bookmarkStart w:id="20" w:name="X534b6b6086f40a11741b816ff0bdd0cf99c8110"/>
    <w:p>
      <w:pPr>
        <w:pStyle w:val="Heading2"/>
      </w:pPr>
      <w:r>
        <w:t xml:space="preserve">Contextualizing Industrial Engineering in United Arab Emirates Abu Dhabi</w:t>
      </w:r>
    </w:p>
    <w:p>
      <w:pPr>
        <w:pStyle w:val="FirstParagraph"/>
      </w:pPr>
      <w:r>
        <w:t xml:space="preserve">The</w:t>
      </w:r>
      <w:r>
        <w:t xml:space="preserve"> </w:t>
      </w:r>
      <w:r>
        <w:rPr>
          <w:iCs/>
          <w:i/>
        </w:rPr>
        <w:t xml:space="preserve">United Arab Emirates Abu Dhabi</w:t>
      </w:r>
      <w:r>
        <w:t xml:space="preserve">, as the capital of the UAE and a center for economic diversification, has prioritized industrial growth through policies emphasizing sustainability, innovation, and global competitiveness. The region’s transformation from an oil-dependent economy to a diversified one relies heavily on the expertise of Industrial Engineers. These professionals are tasked with designing efficient systems that align with Abu Dhabi’s Vision 2030 goals, which include reducing carbon footprints, enhancing infrastructure resilience, and fostering a knowledge-based economy.</w:t>
      </w:r>
    </w:p>
    <w:p>
      <w:pPr>
        <w:pStyle w:val="BodyText"/>
      </w:pPr>
      <w:r>
        <w:rPr>
          <w:iCs/>
          <w:i/>
        </w:rPr>
        <w:t xml:space="preserve">Industrial Engineer</w:t>
      </w:r>
      <w:r>
        <w:t xml:space="preserve">s in Abu Dhabi operate across multidisciplinary environments, collaborating with urban planners, energy experts, and policymakers. Their work involves optimizing production processes in industries like petrochemicals (e.g., ADNOC operations), improving healthcare delivery through lean methodologies, and ensuring alignment of construction projects with smart city standards (e.g., Masdar City). The role of an Industrial Engineer in this context is not merely technical but also strategic, requiring a deep understanding of regional priorities such as sustainability and workforce localization.</w:t>
      </w:r>
    </w:p>
    <w:bookmarkEnd w:id="20"/>
    <w:bookmarkStart w:id="21" w:name="X4320d48e8ef455d72f0a8692ecf3702ddf1bf3a"/>
    <w:p>
      <w:pPr>
        <w:pStyle w:val="Heading2"/>
      </w:pPr>
      <w:r>
        <w:t xml:space="preserve">Key Contributions of Industrial Engineers to Abu Dhabi’s Economy</w:t>
      </w:r>
    </w:p>
    <w:p>
      <w:pPr>
        <w:pStyle w:val="FirstParagraph"/>
      </w:pPr>
      <w:r>
        <w:t xml:space="preserve">The</w:t>
      </w:r>
      <w:r>
        <w:t xml:space="preserve"> </w:t>
      </w:r>
      <w:r>
        <w:rPr>
          <w:iCs/>
          <w:i/>
        </w:rPr>
        <w:t xml:space="preserve">Industrial Engineer</w:t>
      </w:r>
      <w:r>
        <w:t xml:space="preserve"> </w:t>
      </w:r>
      <w:r>
        <w:t xml:space="preserve">is instrumental in addressing the unique challenges posed by Abu Dhabi’s rapid urbanization and industrial expansion. For instance, in the energy sector, Industrial Engineers are pivotal in modernizing oil and gas operations while adhering to environmental regulations. They design systems that minimize waste, reduce operational costs, and enhance safety standards—crucial for maintaining Abu Dhabi’s position as a global energy leader.</w:t>
      </w:r>
    </w:p>
    <w:p>
      <w:pPr>
        <w:pStyle w:val="BodyText"/>
      </w:pPr>
      <w:r>
        <w:t xml:space="preserve">In construction and infrastructure development, Industrial Engineers ensure that projects meet international benchmarks while catering to local needs. The recent expansion of the Al Bateen Executive Airport and the integration of renewable energy sources into the grid exemplify how Industrial Engineering principles are applied to balance efficiency with sustainability. Additionally, in healthcare, these professionals streamline hospital operations through data-driven decision-making, ensuring optimal resource allocation during public health emergencies like the COVID-19 pandemic.</w:t>
      </w:r>
    </w:p>
    <w:bookmarkEnd w:id="21"/>
    <w:bookmarkStart w:id="22" w:name="X7e8fa556d9b59ec7ad25f6c29b6a9b25b1c4b11"/>
    <w:p>
      <w:pPr>
        <w:pStyle w:val="Heading2"/>
      </w:pPr>
      <w:r>
        <w:t xml:space="preserve">Challenges and Opportunities for Industrial Engineers in Abu Dhabi</w:t>
      </w:r>
    </w:p>
    <w:p>
      <w:pPr>
        <w:pStyle w:val="FirstParagraph"/>
      </w:pPr>
      <w:r>
        <w:t xml:space="preserve">The role of an</w:t>
      </w:r>
      <w:r>
        <w:t xml:space="preserve"> </w:t>
      </w:r>
      <w:r>
        <w:rPr>
          <w:iCs/>
          <w:i/>
        </w:rPr>
        <w:t xml:space="preserve">Industrial Engineer</w:t>
      </w:r>
      <w:r>
        <w:t xml:space="preserve"> </w:t>
      </w:r>
      <w:r>
        <w:t xml:space="preserve">in the</w:t>
      </w:r>
      <w:r>
        <w:t xml:space="preserve"> </w:t>
      </w:r>
      <w:r>
        <w:rPr>
          <w:iCs/>
          <w:i/>
        </w:rPr>
        <w:t xml:space="preserve">United Arab Emirates Abu Dhabi</w:t>
      </w:r>
      <w:r>
        <w:t xml:space="preserve"> </w:t>
      </w:r>
      <w:r>
        <w:t xml:space="preserve">is not without challenges. Rapid technological advancements, such as the adoption of Industry 4.0 tools (e.g., AI, IoT), demand continuous upskilling and adaptation. Furthermore, aligning industrial systems with the UAE’s Vision 2030 goals requires balancing short-term economic gains with long-term sustainability objectives.</w:t>
      </w:r>
    </w:p>
    <w:p>
      <w:pPr>
        <w:pStyle w:val="BodyText"/>
      </w:pPr>
      <w:r>
        <w:t xml:space="preserve">Despite these challenges, opportunities abound for Industrial Engineers in Abu Dhabi. The government’s commitment to investing in renewable energy projects (e.g., the Shams Solar Power Plant) and smart city technologies creates a fertile ground for innovation. Moreover, the emphasis on attracting global talent while fostering local expertise through initiatives like the UAE’s National Qualifications Framework ensures that Industrial Engineers have access to cutting-edge training programs and collaborative research opportunities.</w:t>
      </w:r>
    </w:p>
    <w:bookmarkEnd w:id="22"/>
    <w:bookmarkStart w:id="23" w:name="X015f85029b8dc8706c285e0d2f0ba8f87be0a0e"/>
    <w:p>
      <w:pPr>
        <w:pStyle w:val="Heading2"/>
      </w:pPr>
      <w:r>
        <w:t xml:space="preserve">Educational and Professional Development in Abu Dhabi</w:t>
      </w:r>
    </w:p>
    <w:p>
      <w:pPr>
        <w:pStyle w:val="FirstParagraph"/>
      </w:pPr>
      <w:r>
        <w:t xml:space="preserve">To meet the demands of a dynamic industrial landscape, educational institutions in the</w:t>
      </w:r>
      <w:r>
        <w:t xml:space="preserve"> </w:t>
      </w:r>
      <w:r>
        <w:rPr>
          <w:iCs/>
          <w:i/>
        </w:rPr>
        <w:t xml:space="preserve">United Arab Emirates Abu Dhabi</w:t>
      </w:r>
      <w:r>
        <w:t xml:space="preserve"> </w:t>
      </w:r>
      <w:r>
        <w:t xml:space="preserve">have expanded their offerings in Industrial Engineering. Universities such as Khalifa University and UAE University provide specialized curricula that emphasize systems engineering, data analytics, and sustainability—key competencies for success in this field. These programs are designed to equip graduates with the skills needed to address regional challenges while contributing to global standards.</w:t>
      </w:r>
    </w:p>
    <w:p>
      <w:pPr>
        <w:pStyle w:val="BodyText"/>
      </w:pPr>
      <w:r>
        <w:t xml:space="preserve">Professional development is further supported by industry partnerships and certifications from global bodies like the Institute of Industrial Engineers (IISE). Such collaborations ensure that Industrial Engineers in Abu Dhabi remain at the forefront of technological advancements, whether in optimizing supply chains for logistics hubs or integrating automation into manufacturing processes.</w:t>
      </w:r>
    </w:p>
    <w:bookmarkEnd w:id="23"/>
    <w:bookmarkStart w:id="24" w:name="X0209ff5dfe32659dec14d6b80b3d929fa3c2569"/>
    <w:p>
      <w:pPr>
        <w:pStyle w:val="Heading2"/>
      </w:pPr>
      <w:r>
        <w:t xml:space="preserve">Case Study: Industrial Engineering at Masdar City</w:t>
      </w:r>
    </w:p>
    <w:p>
      <w:pPr>
        <w:pStyle w:val="FirstParagraph"/>
      </w:pPr>
      <w:r>
        <w:t xml:space="preserve">Masdar City, a flagship sustainable urban development project in Abu Dhabi, serves as a prime example of the impact of Industrial Engineers. By applying principles of systems engineering and lean design, these professionals have contributed to the city’s net-zero carbon footprint goals. Their work includes optimizing energy distribution networks powered by solar panels and ensuring efficient waste management systems that align with Masdar’s vision of a future-ready ecosystem.</w:t>
      </w:r>
    </w:p>
    <w:bookmarkEnd w:id="24"/>
    <w:bookmarkStart w:id="25" w:name="conclusion"/>
    <w:p>
      <w:pPr>
        <w:pStyle w:val="Heading2"/>
      </w:pPr>
      <w:r>
        <w:t xml:space="preserve">Conclusion</w:t>
      </w:r>
    </w:p>
    <w:p>
      <w:pPr>
        <w:pStyle w:val="FirstParagraph"/>
      </w:pPr>
      <w:r>
        <w:t xml:space="preserve">In conclusion, the role of an</w:t>
      </w:r>
      <w:r>
        <w:t xml:space="preserve"> </w:t>
      </w:r>
      <w:r>
        <w:rPr>
          <w:iCs/>
          <w:i/>
        </w:rPr>
        <w:t xml:space="preserve">Industrial Engineer</w:t>
      </w:r>
      <w:r>
        <w:t xml:space="preserve"> </w:t>
      </w:r>
      <w:r>
        <w:t xml:space="preserve">in the</w:t>
      </w:r>
      <w:r>
        <w:t xml:space="preserve"> </w:t>
      </w:r>
      <w:r>
        <w:rPr>
          <w:iCs/>
          <w:i/>
        </w:rPr>
        <w:t xml:space="preserve">United Arab Emirates Abu Dhabi</w:t>
      </w:r>
      <w:r>
        <w:t xml:space="preserve"> </w:t>
      </w:r>
      <w:r>
        <w:t xml:space="preserve">is pivotal to achieving the region’s economic and environmental objectives. As a nexus of innovation and strategic planning, Abu Dhabi offers unique opportunities for Industrial Engineers to shape industries that prioritize efficiency, sustainability, and global competitiveness. By integrating technical expertise with a forward-thinking mindset, these professionals are not only meeting current challenges but also laying the groundwork for a resilient industrial future in the UAE.</w:t>
      </w:r>
    </w:p>
    <w:p>
      <w:pPr>
        <w:pStyle w:val="BodyText"/>
      </w:pPr>
      <w:r>
        <w:rPr>
          <w:iCs/>
          <w:i/>
        </w:rPr>
        <w:t xml:space="preserve">This abstract academic document underscores the importance of Industrial Engineering as a cornerstone of progress in the United Arab Emirates Abu Dhabi, emphasizing its interdisciplinary nature and transformative potential.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United Arab Emirates Abu Dhabi</dc:title>
  <dc:creator/>
  <dc:language>en</dc:language>
  <cp:keywords/>
  <dcterms:created xsi:type="dcterms:W3CDTF">2026-07-23T22:08:50Z</dcterms:created>
  <dcterms:modified xsi:type="dcterms:W3CDTF">2026-07-23T22:08:50Z</dcterms:modified>
</cp:coreProperties>
</file>

<file path=docProps/custom.xml><?xml version="1.0" encoding="utf-8"?>
<Properties xmlns="http://schemas.openxmlformats.org/officeDocument/2006/custom-properties" xmlns:vt="http://schemas.openxmlformats.org/officeDocument/2006/docPropsVTypes"/>
</file>