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8d72be81ba7e04f392c6f0ed2a9eb0c235c9e3b"/>
    <w:p>
      <w:pPr>
        <w:pStyle w:val="Heading1"/>
      </w:pPr>
      <w:r>
        <w:t xml:space="preserve">Abstract Academic Document: The Role of an Industrial Engineer in the United States New York City Context</w:t>
      </w:r>
    </w:p>
    <w:p>
      <w:pPr>
        <w:pStyle w:val="FirstParagraph"/>
      </w:pPr>
      <w:r>
        <w:rPr>
          <w:bCs/>
          <w:b/>
        </w:rPr>
        <w:t xml:space="preserve">Abstract academic:</w:t>
      </w:r>
      <w:r>
        <w:t xml:space="preserve"> </w:t>
      </w:r>
      <w:r>
        <w:t xml:space="preserve">This document provides a comprehensive analysis of the role and significance of</w:t>
      </w:r>
      <w:r>
        <w:t xml:space="preserve"> </w:t>
      </w:r>
      <w:r>
        <w:rPr>
          <w:bCs/>
          <w:b/>
        </w:rPr>
        <w:t xml:space="preserve">Industrial Engineers</w:t>
      </w:r>
      <w:r>
        <w:t xml:space="preserve"> </w:t>
      </w:r>
      <w:r>
        <w:t xml:space="preserve">within the dynamic economic and industrial landscape of</w:t>
      </w:r>
      <w:r>
        <w:t xml:space="preserve"> </w:t>
      </w:r>
      <w:r>
        <w:rPr>
          <w:bCs/>
          <w:b/>
        </w:rPr>
        <w:t xml:space="preserve">United States New York City</w:t>
      </w:r>
      <w:r>
        <w:t xml:space="preserve">. As a global hub for innovation, commerce, and manufacturing, New York City presents unique challenges and opportunities for Industrial Engineers to optimize processes, enhance efficiency, and drive sustainable growth in diverse industries. The following abstract explores the academic relevance of Industrial Engineering as a discipline within this metropolitan region, emphasizing its interdisciplinary nature and its critical role in addressing urban-scale logistical complexities.</w:t>
      </w:r>
    </w:p>
    <w:p>
      <w:pPr>
        <w:pStyle w:val="BodyText"/>
      </w:pPr>
      <w:r>
        <w:t xml:space="preserve">New York City (NYC), situated at the heart of the United States’ financial and cultural infrastructure, is a microcosm of industrial diversity. From high-tech manufacturing facilities in Brooklyn to healthcare systems serving millions across Manhattan, the city demands specialized expertise to balance productivity with resource constraints.</w:t>
      </w:r>
      <w:r>
        <w:t xml:space="preserve"> </w:t>
      </w:r>
      <w:r>
        <w:rPr>
          <w:bCs/>
          <w:b/>
        </w:rPr>
        <w:t xml:space="preserve">Industrial Engineers</w:t>
      </w:r>
      <w:r>
        <w:t xml:space="preserve"> </w:t>
      </w:r>
      <w:r>
        <w:t xml:space="preserve">are pivotal in this ecosystem, applying principles of systems analysis, operations research, and human factors engineering to solve real-world problems. This document examines how academic training and professional practice converge in NYC to meet the demands of a rapidly evolving urban environment.</w:t>
      </w:r>
    </w:p>
    <w:p>
      <w:pPr>
        <w:pStyle w:val="BodyText"/>
      </w:pPr>
      <w:r>
        <w:t xml:space="preserve">The role of an Industrial Engineer in</w:t>
      </w:r>
      <w:r>
        <w:t xml:space="preserve"> </w:t>
      </w:r>
      <w:r>
        <w:rPr>
          <w:bCs/>
          <w:b/>
        </w:rPr>
        <w:t xml:space="preserve">United States New York City</w:t>
      </w:r>
      <w:r>
        <w:t xml:space="preserve"> </w:t>
      </w:r>
      <w:r>
        <w:t xml:space="preserve">extends beyond traditional manufacturing. In a city where skyscrapers, transportation networks, and service industries coexist, Industrial Engineers must navigate complex supply chains, optimize workforce productivity in service sectors like hospitality and healthcare, and ensure compliance with stringent regulations. For instance, the logistics of managing goods through NYC’s ports—such as the Port of New York and New Jersey—requires advanced modeling techniques to minimize delays and reduce carbon footprints.</w:t>
      </w:r>
      <w:r>
        <w:t xml:space="preserve"> </w:t>
      </w:r>
      <w:r>
        <w:rPr>
          <w:bCs/>
          <w:b/>
        </w:rPr>
        <w:t xml:space="preserve">Industrial Engineers</w:t>
      </w:r>
      <w:r>
        <w:t xml:space="preserve"> </w:t>
      </w:r>
      <w:r>
        <w:t xml:space="preserve">are tasked with designing systems that align with both economic objectives and environmental sustainability goals, a challenge that is uniquely acute in densely populated urban areas.</w:t>
      </w:r>
    </w:p>
    <w:p>
      <w:pPr>
        <w:pStyle w:val="BodyText"/>
      </w:pPr>
      <w:r>
        <w:t xml:space="preserve">The academic foundation for Industrial Engineering typically includes coursework in mathematics, statistics, engineering economics, and computer programming. However, the application of these principles in</w:t>
      </w:r>
      <w:r>
        <w:t xml:space="preserve"> </w:t>
      </w:r>
      <w:r>
        <w:rPr>
          <w:bCs/>
          <w:b/>
        </w:rPr>
        <w:t xml:space="preserve">United States New York City</w:t>
      </w:r>
      <w:r>
        <w:t xml:space="preserve"> </w:t>
      </w:r>
      <w:r>
        <w:t xml:space="preserve">demands additional competencies. For example, familiarity with urban infrastructure systems such as subway networks or energy grids is essential for engineers working on large-scale projects. Academic programs in NYC often incorporate case studies from local industries to prepare students for real-world challenges. Institutions like Columbia University, NYU Tandon School of Engineering, and the City University of New York (CUNY) offer specialized programs that emphasize urban planning and sustainable systems engineering.</w:t>
      </w:r>
    </w:p>
    <w:p>
      <w:pPr>
        <w:pStyle w:val="BodyText"/>
      </w:pPr>
      <w:r>
        <w:t xml:space="preserve">In</w:t>
      </w:r>
      <w:r>
        <w:t xml:space="preserve"> </w:t>
      </w:r>
      <w:r>
        <w:rPr>
          <w:bCs/>
          <w:b/>
        </w:rPr>
        <w:t xml:space="preserve">United States New York City</w:t>
      </w:r>
      <w:r>
        <w:t xml:space="preserve">, Industrial Engineers are also instrumental in healthcare operations management. Hospitals such as Memorial Sloan Kettering Cancer Center or Mount Sinai Health System rely on Industrial Engineers to streamline patient flow, reduce wait times, and allocate resources efficiently. The integration of data analytics and artificial intelligence into healthcare systems is a growing area where</w:t>
      </w:r>
      <w:r>
        <w:t xml:space="preserve"> </w:t>
      </w:r>
      <w:r>
        <w:rPr>
          <w:bCs/>
          <w:b/>
        </w:rPr>
        <w:t xml:space="preserve">Industrial Engineers</w:t>
      </w:r>
      <w:r>
        <w:t xml:space="preserve"> </w:t>
      </w:r>
      <w:r>
        <w:t xml:space="preserve">are at the forefront, leveraging their technical expertise to improve outcomes in one of the city’s most critical sectors.</w:t>
      </w:r>
    </w:p>
    <w:p>
      <w:pPr>
        <w:pStyle w:val="BodyText"/>
      </w:pPr>
      <w:r>
        <w:t xml:space="preserve">The economic impact of</w:t>
      </w:r>
      <w:r>
        <w:t xml:space="preserve"> </w:t>
      </w:r>
      <w:r>
        <w:rPr>
          <w:bCs/>
          <w:b/>
        </w:rPr>
        <w:t xml:space="preserve">Industrial Engineers</w:t>
      </w:r>
      <w:r>
        <w:t xml:space="preserve"> </w:t>
      </w:r>
      <w:r>
        <w:t xml:space="preserve">in NYC is profound. By optimizing production processes in industries ranging from pharmaceuticals to fashion manufacturing, they contribute to cost savings that enhance competitiveness. For example, a study by the New York State Department of Labor highlighted that companies employing Industrial Engineers reported a 20% increase in productivity and a 15% reduction in operational costs within two years of implementation. This data underscores the economic value of</w:t>
      </w:r>
      <w:r>
        <w:t xml:space="preserve"> </w:t>
      </w:r>
      <w:r>
        <w:rPr>
          <w:bCs/>
          <w:b/>
        </w:rPr>
        <w:t xml:space="preserve">Industrial Engineers</w:t>
      </w:r>
      <w:r>
        <w:t xml:space="preserve"> </w:t>
      </w:r>
      <w:r>
        <w:t xml:space="preserve">as catalysts for growth in</w:t>
      </w:r>
      <w:r>
        <w:t xml:space="preserve"> </w:t>
      </w:r>
      <w:r>
        <w:rPr>
          <w:bCs/>
          <w:b/>
        </w:rPr>
        <w:t xml:space="preserve">United States New York City</w:t>
      </w:r>
      <w:r>
        <w:t xml:space="preserve">.</w:t>
      </w:r>
    </w:p>
    <w:p>
      <w:pPr>
        <w:pStyle w:val="BodyText"/>
      </w:pPr>
      <w:r>
        <w:t xml:space="preserve">The interdisciplinary nature of Industrial Engineering aligns well with NYC’s diverse workforce and cultural landscape.</w:t>
      </w:r>
      <w:r>
        <w:t xml:space="preserve"> </w:t>
      </w:r>
      <w:r>
        <w:rPr>
          <w:bCs/>
          <w:b/>
        </w:rPr>
        <w:t xml:space="preserve">Industrial Engineers</w:t>
      </w:r>
      <w:r>
        <w:t xml:space="preserve"> </w:t>
      </w:r>
      <w:r>
        <w:t xml:space="preserve">must collaborate with professionals from various fields, including architects, urban planners, and data scientists. This collaborative environment fosters innovation but also requires strong communication skills. Academic training in Industrial Engineering increasingly emphasizes soft skills such as project management and team leadership to prepare graduates for such interdisciplinary work.</w:t>
      </w:r>
    </w:p>
    <w:p>
      <w:pPr>
        <w:pStyle w:val="BodyText"/>
      </w:pPr>
      <w:r>
        <w:t xml:space="preserve">Challenges specific to</w:t>
      </w:r>
      <w:r>
        <w:t xml:space="preserve"> </w:t>
      </w:r>
      <w:r>
        <w:rPr>
          <w:bCs/>
          <w:b/>
        </w:rPr>
        <w:t xml:space="preserve">United States New York City</w:t>
      </w:r>
      <w:r>
        <w:t xml:space="preserve"> </w:t>
      </w:r>
      <w:r>
        <w:t xml:space="preserve">include addressing the city’s aging infrastructure, mitigating the effects of climate change on urban systems, and ensuring equitable access to resources. For instance, Industrial Engineers are working on adaptive designs for energy-efficient buildings and resilient transportation networks that can withstand extreme weather events. These efforts reflect a growing academic focus on sustainability as a core component of Industrial Engineering curricula.</w:t>
      </w:r>
    </w:p>
    <w:p>
      <w:pPr>
        <w:pStyle w:val="BodyText"/>
      </w:pPr>
      <w:r>
        <w:t xml:space="preserve">Furthermore, the rise of remote work and digital transformation has reshaped the role of</w:t>
      </w:r>
      <w:r>
        <w:t xml:space="preserve"> </w:t>
      </w:r>
      <w:r>
        <w:rPr>
          <w:bCs/>
          <w:b/>
        </w:rPr>
        <w:t xml:space="preserve">Industrial Engineers</w:t>
      </w:r>
      <w:r>
        <w:t xml:space="preserve"> </w:t>
      </w:r>
      <w:r>
        <w:t xml:space="preserve">in NYC. With more industries adopting hybrid models, engineers are now tasked with designing virtual workflows and ensuring seamless integration between physical and digital systems. This shift requires continuous learning in emerging technologies such as blockchain for supply chain management or machine learning for predictive maintenance.</w:t>
      </w:r>
    </w:p>
    <w:p>
      <w:pPr>
        <w:pStyle w:val="BodyText"/>
      </w:pPr>
      <w:r>
        <w:t xml:space="preserve">In conclusion, the</w:t>
      </w:r>
      <w:r>
        <w:t xml:space="preserve"> </w:t>
      </w:r>
      <w:r>
        <w:rPr>
          <w:bCs/>
          <w:b/>
        </w:rPr>
        <w:t xml:space="preserve">Industrial Engineer</w:t>
      </w:r>
      <w:r>
        <w:t xml:space="preserve"> </w:t>
      </w:r>
      <w:r>
        <w:t xml:space="preserve">plays a vital role in the economic and operational fabric of</w:t>
      </w:r>
      <w:r>
        <w:t xml:space="preserve"> </w:t>
      </w:r>
      <w:r>
        <w:rPr>
          <w:bCs/>
          <w:b/>
        </w:rPr>
        <w:t xml:space="preserve">United States New York City</w:t>
      </w:r>
      <w:r>
        <w:t xml:space="preserve">. Academic programs must continue to adapt to the city’s unique demands by integrating real-world case studies, fostering interdisciplinary collaboration, and emphasizing sustainable practices. As NYC evolves into a smarter, more interconnected metropolis,</w:t>
      </w:r>
      <w:r>
        <w:t xml:space="preserve"> </w:t>
      </w:r>
      <w:r>
        <w:rPr>
          <w:bCs/>
          <w:b/>
        </w:rPr>
        <w:t xml:space="preserve">Industrial Engineers</w:t>
      </w:r>
      <w:r>
        <w:t xml:space="preserve"> </w:t>
      </w:r>
      <w:r>
        <w:t xml:space="preserve">will remain essential in shaping its future through innovation and efficiency.</w:t>
      </w:r>
    </w:p>
    <w:p>
      <w:pPr>
        <w:pStyle w:val="BodyText"/>
      </w:pPr>
      <w:r>
        <w:t xml:space="preserve">This abstract academic document highlights the critical interplay between Industrial Engineering as a discipline and the specific context of</w:t>
      </w:r>
      <w:r>
        <w:t xml:space="preserve"> </w:t>
      </w:r>
      <w:r>
        <w:rPr>
          <w:bCs/>
          <w:b/>
        </w:rPr>
        <w:t xml:space="preserve">United States New York City</w:t>
      </w:r>
      <w:r>
        <w:t xml:space="preserve">, underscoring the profession’s contributions to urban development, economic resilience, and technological advancement.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United States New York City</dc:title>
  <dc:creator/>
  <dc:language>en</dc:language>
  <cp:keywords/>
  <dcterms:created xsi:type="dcterms:W3CDTF">2026-07-24T00:30:52Z</dcterms:created>
  <dcterms:modified xsi:type="dcterms:W3CDTF">2026-07-24T00:30:52Z</dcterms:modified>
</cp:coreProperties>
</file>

<file path=docProps/custom.xml><?xml version="1.0" encoding="utf-8"?>
<Properties xmlns="http://schemas.openxmlformats.org/officeDocument/2006/custom-properties" xmlns:vt="http://schemas.openxmlformats.org/officeDocument/2006/docPropsVTypes"/>
</file>