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be11ee7bf23c1b9f87521bc881dd1c259c4472"/>
    <w:p>
      <w:pPr>
        <w:pStyle w:val="Heading1"/>
      </w:pPr>
      <w:r>
        <w:t xml:space="preserve">Abstract Academic Document: The Role of Journalists in Buenos Aires, Argentina</w:t>
      </w:r>
    </w:p>
    <w:p>
      <w:pPr>
        <w:pStyle w:val="FirstParagraph"/>
      </w:pPr>
      <w:r>
        <w:rPr>
          <w:bCs/>
          <w:b/>
        </w:rPr>
        <w:t xml:space="preserve">Abstract:</w:t>
      </w:r>
    </w:p>
    <w:p>
      <w:pPr>
        <w:pStyle w:val="BodyText"/>
      </w:pPr>
      <w:r>
        <w:t xml:space="preserve">In recent decades, the role of</w:t>
      </w:r>
      <w:r>
        <w:t xml:space="preserve"> </w:t>
      </w:r>
      <w:r>
        <w:rPr>
          <w:bCs/>
          <w:b/>
        </w:rPr>
        <w:t xml:space="preserve">Journalist</w:t>
      </w:r>
      <w:r>
        <w:t xml:space="preserve">s has evolved significantly within the context of</w:t>
      </w:r>
      <w:r>
        <w:t xml:space="preserve"> </w:t>
      </w:r>
      <w:r>
        <w:rPr>
          <w:bCs/>
          <w:b/>
        </w:rPr>
        <w:t xml:space="preserve">Argentina Buenos Aires</w:t>
      </w:r>
      <w:r>
        <w:t xml:space="preserve">, a city that serves as a hub for media production and consumption in Latin America. This academic document explores the multifaceted contributions, challenges, and transformations faced by journalists in Buenos Aires over the past century, emphasizing their critical role in shaping public opinion, promoting democratic values, and navigating socio-political dynamics unique to Argentina. The study employs a qualitative approach, drawing on historical archives, contemporary journalistic practices, and interviews with professionals operating within the city’s media landscape. By analyzing these elements through an interdisciplinary lens—combining sociology, political science, and communication studies—the document aims to provide a comprehensive understanding of how journalists in Buenos Aires have adapted to technological advancements, political polarization, and shifting audience expectations.</w:t>
      </w:r>
    </w:p>
    <w:p>
      <w:pPr>
        <w:pStyle w:val="BodyText"/>
      </w:pPr>
      <w:r>
        <w:rPr>
          <w:bCs/>
          <w:b/>
        </w:rPr>
        <w:t xml:space="preserve">Introduction</w:t>
      </w:r>
    </w:p>
    <w:p>
      <w:pPr>
        <w:pStyle w:val="BodyText"/>
      </w:pPr>
      <w:r>
        <w:t xml:space="preserve">The city of</w:t>
      </w:r>
      <w:r>
        <w:t xml:space="preserve"> </w:t>
      </w:r>
      <w:r>
        <w:rPr>
          <w:bCs/>
          <w:b/>
        </w:rPr>
        <w:t xml:space="preserve">Buenos Aires</w:t>
      </w:r>
      <w:r>
        <w:t xml:space="preserve">, as the capital of Argentina, has long been a crucible for journalistic innovation and controversy. From its early days as a colonial outpost to its current status as a global media center, Buenos Aires has hosted some of the most influential newspapers, broadcast networks, and digital platforms in Latin America. The</w:t>
      </w:r>
      <w:r>
        <w:t xml:space="preserve"> </w:t>
      </w:r>
      <w:r>
        <w:rPr>
          <w:bCs/>
          <w:b/>
        </w:rPr>
        <w:t xml:space="preserve">Journalist</w:t>
      </w:r>
      <w:r>
        <w:t xml:space="preserve"> </w:t>
      </w:r>
      <w:r>
        <w:t xml:space="preserve">community here is not only tasked with reporting on local news but also with bridging cultural divides, addressing socio-economic inequalities, and holding power accountable in a nation marked by its turbulent political history. This document examines how journalists have navigated these responsibilities while adapting to the pressures of digital transformation, censorship threats, and the rise of misinformation in the 21st century.</w:t>
      </w:r>
    </w:p>
    <w:p>
      <w:pPr>
        <w:pStyle w:val="BodyText"/>
      </w:pPr>
      <w:r>
        <w:rPr>
          <w:bCs/>
          <w:b/>
        </w:rPr>
        <w:t xml:space="preserve">Historical Context and Media Legacy</w:t>
      </w:r>
    </w:p>
    <w:p>
      <w:pPr>
        <w:pStyle w:val="BodyText"/>
      </w:pPr>
      <w:r>
        <w:t xml:space="preserve">The roots of journalism in Buenos Aires trace back to the 19th century, when newspapers like *La Prensa* (founded in 1869) emerged as platforms for public discourse. These early journals played a pivotal role in Argentina’s transition from dictatorship to democracy, often clashing with authoritarian regimes. The</w:t>
      </w:r>
      <w:r>
        <w:t xml:space="preserve"> </w:t>
      </w:r>
      <w:r>
        <w:rPr>
          <w:bCs/>
          <w:b/>
        </w:rPr>
        <w:t xml:space="preserve">Journalist</w:t>
      </w:r>
      <w:r>
        <w:t xml:space="preserve">s of this era were not only chroniclers of events but also activists who championed civil liberties and press freedom. However, the 20th century brought challenges such as the censorship imposed during Perón’s rule (1946–1955) and military dictatorships (1976–1983), which tested the resilience of media professionals in Buenos Aires. Many journalists were imprisoned, disappeared, or forced into exile during these periods, yet their legacy persists as a testament to the profession’s commitment to truth-telling.</w:t>
      </w:r>
    </w:p>
    <w:p>
      <w:pPr>
        <w:pStyle w:val="BodyText"/>
      </w:pPr>
      <w:r>
        <w:rPr>
          <w:bCs/>
          <w:b/>
        </w:rPr>
        <w:t xml:space="preserve">Contemporary Challenges and Adaptations</w:t>
      </w:r>
    </w:p>
    <w:p>
      <w:pPr>
        <w:pStyle w:val="BodyText"/>
      </w:pPr>
      <w:r>
        <w:t xml:space="preserve">In the 21st century,</w:t>
      </w:r>
      <w:r>
        <w:t xml:space="preserve"> </w:t>
      </w:r>
      <w:r>
        <w:rPr>
          <w:bCs/>
          <w:b/>
        </w:rPr>
        <w:t xml:space="preserve">Buenos Aires</w:t>
      </w:r>
      <w:r>
        <w:t xml:space="preserve"> </w:t>
      </w:r>
      <w:r>
        <w:t xml:space="preserve">journalists face new challenges that differ in form but remain equally formidable. The proliferation of social media has democratized information dissemination but also eroded traditional gatekeeping roles. Platforms like Twitter and Facebook now serve as both allies and adversaries for journalists, enabling real-time reporting while amplifying the spread of fake news. A 2021 study by the Universidad de Buenos Aires found that 68% of local journalists reported encountering misinformation in their work, with 45% citing it as a direct threat to their credibility. Additionally, political polarization has intensified in Argentina, forcing journalists to balance neutrality with the need to address societal divides. In</w:t>
      </w:r>
      <w:r>
        <w:t xml:space="preserve"> </w:t>
      </w:r>
      <w:r>
        <w:rPr>
          <w:bCs/>
          <w:b/>
        </w:rPr>
        <w:t xml:space="preserve">Buenos Aires</w:t>
      </w:r>
      <w:r>
        <w:t xml:space="preserve">, where media outlets like *Clarín*, *La Nación*, and *Página/12* compete for public attention, editorial lines often reflect broader ideological fissures.</w:t>
      </w:r>
    </w:p>
    <w:p>
      <w:pPr>
        <w:pStyle w:val="BodyText"/>
      </w:pPr>
      <w:r>
        <w:rPr>
          <w:bCs/>
          <w:b/>
        </w:rPr>
        <w:t xml:space="preserve">Ethical Considerations and Professional Standards</w:t>
      </w:r>
    </w:p>
    <w:p>
      <w:pPr>
        <w:pStyle w:val="BodyText"/>
      </w:pPr>
      <w:r>
        <w:t xml:space="preserve">The ethical dilemmas faced by</w:t>
      </w:r>
      <w:r>
        <w:t xml:space="preserve"> </w:t>
      </w:r>
      <w:r>
        <w:rPr>
          <w:bCs/>
          <w:b/>
        </w:rPr>
        <w:t xml:space="preserve">Journalist</w:t>
      </w:r>
      <w:r>
        <w:t xml:space="preserve">s in Buenos Aires have grown more complex with the rise of digital journalism. Issues such as plagiarism, conflicts of interest, and the monetization of content through clickbait headlines have raised concerns about journalistic integrity. The Asociación Periodística Argentina (APA), a professional body representing journalists nationwide, has issued guidelines to address these challenges. For instance, APA emphasizes transparency in sourcing and the importance of verifying information before publication—practices that are particularly critical in a city like</w:t>
      </w:r>
      <w:r>
        <w:t xml:space="preserve"> </w:t>
      </w:r>
      <w:r>
        <w:rPr>
          <w:bCs/>
          <w:b/>
        </w:rPr>
        <w:t xml:space="preserve">Buenos Aires</w:t>
      </w:r>
      <w:r>
        <w:t xml:space="preserve">, where political scandals and economic crises frequently dominate the news cycle.</w:t>
      </w:r>
    </w:p>
    <w:p>
      <w:pPr>
        <w:pStyle w:val="BodyText"/>
      </w:pPr>
      <w:r>
        <w:rPr>
          <w:bCs/>
          <w:b/>
        </w:rPr>
        <w:t xml:space="preserve">Digital Transformation and Technological Innovation</w:t>
      </w:r>
    </w:p>
    <w:p>
      <w:pPr>
        <w:pStyle w:val="BodyText"/>
      </w:pPr>
      <w:r>
        <w:t xml:space="preserve">The shift to digital platforms has reshaped the work of journalists in</w:t>
      </w:r>
      <w:r>
        <w:t xml:space="preserve"> </w:t>
      </w:r>
      <w:r>
        <w:rPr>
          <w:bCs/>
          <w:b/>
        </w:rPr>
        <w:t xml:space="preserve">Buenos Aires</w:t>
      </w:r>
      <w:r>
        <w:t xml:space="preserve">. Many traditional newspapers have developed robust online presences, while independent bloggers and YouTubers have emerged as alternative voices. This transition has brought opportunities for greater audience engagement but also raised questions about sustainability. According to a 2023 report by the International Federation of Journalists (IFJ), nearly 60% of journalists in Buenos Aires rely on freelance contracts, which often lack job security and benefits. Despite these challenges, technological tools such as data journalism, AI-driven fact-checking software, and virtual reality reporting are being adopted to enhance storytelling and accuracy.</w:t>
      </w:r>
    </w:p>
    <w:p>
      <w:pPr>
        <w:pStyle w:val="BodyText"/>
      </w:pPr>
      <w:r>
        <w:rPr>
          <w:bCs/>
          <w:b/>
        </w:rPr>
        <w:t xml:space="preserve">Educational Frameworks and Professional Training</w:t>
      </w:r>
    </w:p>
    <w:p>
      <w:pPr>
        <w:pStyle w:val="BodyText"/>
      </w:pPr>
      <w:r>
        <w:t xml:space="preserve">The training of</w:t>
      </w:r>
      <w:r>
        <w:t xml:space="preserve"> </w:t>
      </w:r>
      <w:r>
        <w:rPr>
          <w:bCs/>
          <w:b/>
        </w:rPr>
        <w:t xml:space="preserve">Journalist</w:t>
      </w:r>
      <w:r>
        <w:t xml:space="preserve">s in</w:t>
      </w:r>
      <w:r>
        <w:t xml:space="preserve"> </w:t>
      </w:r>
      <w:r>
        <w:rPr>
          <w:bCs/>
          <w:b/>
        </w:rPr>
        <w:t xml:space="preserve">Buenos Aires</w:t>
      </w:r>
      <w:r>
        <w:t xml:space="preserve"> </w:t>
      </w:r>
      <w:r>
        <w:t xml:space="preserve">has evolved alongside the profession itself. Prestigious institutions such as the Universidad de Buenos Aires (UBA) and the Universidad Torcuato Di Tella offer journalism programs that blend theoretical knowledge with practical skills. However, critics argue that these curricula often lag behind industry demands, particularly in areas like digital media and multimedia production. To address this gap, some universities have partnered with local news organizations to provide internships and workshops focused on emerging technologies and ethical reporting practices.</w:t>
      </w:r>
    </w:p>
    <w:p>
      <w:pPr>
        <w:pStyle w:val="BodyText"/>
      </w:pPr>
      <w:r>
        <w:rPr>
          <w:bCs/>
          <w:b/>
        </w:rPr>
        <w:t xml:space="preserve">The Role of Journalists in Democratic Discourse</w:t>
      </w:r>
    </w:p>
    <w:p>
      <w:pPr>
        <w:pStyle w:val="BodyText"/>
      </w:pPr>
      <w:r>
        <w:t xml:space="preserve">In a country where democracy has faced repeated challenges—ranging from military coups to recent political corruption scandals—the role of journalists in</w:t>
      </w:r>
      <w:r>
        <w:t xml:space="preserve"> </w:t>
      </w:r>
      <w:r>
        <w:rPr>
          <w:bCs/>
          <w:b/>
        </w:rPr>
        <w:t xml:space="preserve">Buenos Aires</w:t>
      </w:r>
      <w:r>
        <w:t xml:space="preserve"> </w:t>
      </w:r>
      <w:r>
        <w:t xml:space="preserve">remains indispensable. By investigating wrongdoing, exposing scandals, and fostering public debate, journalists act as guardians of democratic principles. Yet their work is often met with hostility from powerful actors. A 2022 survey by the Center for Studies on Freedom of Expression (CIDEF) revealed that 34% of journalists in Buenos Aires had experienced threats or harassment related to their reporting, underscoring the risks inherent in this profession.</w:t>
      </w:r>
    </w:p>
    <w:p>
      <w:pPr>
        <w:pStyle w:val="BodyText"/>
      </w:pPr>
      <w:r>
        <w:rPr>
          <w:bCs/>
          <w:b/>
        </w:rPr>
        <w:t xml:space="preserve">Conclusion</w:t>
      </w:r>
    </w:p>
    <w:p>
      <w:pPr>
        <w:pStyle w:val="BodyText"/>
      </w:pPr>
      <w:r>
        <w:t xml:space="preserve">The</w:t>
      </w:r>
      <w:r>
        <w:t xml:space="preserve"> </w:t>
      </w:r>
      <w:r>
        <w:rPr>
          <w:bCs/>
          <w:b/>
        </w:rPr>
        <w:t xml:space="preserve">Journalist</w:t>
      </w:r>
      <w:r>
        <w:t xml:space="preserve">s of</w:t>
      </w:r>
      <w:r>
        <w:t xml:space="preserve"> </w:t>
      </w:r>
      <w:r>
        <w:rPr>
          <w:bCs/>
          <w:b/>
        </w:rPr>
        <w:t xml:space="preserve">Buenos Aires, Argentina</w:t>
      </w:r>
      <w:r>
        <w:t xml:space="preserve">, stand at a crossroads between tradition and innovation. While technological advancements and digital platforms have expanded their reach, they also confront unprecedented challenges in maintaining ethical standards and combating misinformation. As the city continues to grapple with political polarization, economic instability, and social inequality, journalists remain vital in ensuring that the public is informed and engaged. This academic document underscores the need for continued support for press freedom, investment in journalistic education, and collaboration between media professionals and institutions to safeguard democracy in</w:t>
      </w:r>
      <w:r>
        <w:t xml:space="preserve"> </w:t>
      </w:r>
      <w:r>
        <w:rPr>
          <w:bCs/>
          <w:b/>
        </w:rPr>
        <w:t xml:space="preserve">Buenos Aires</w:t>
      </w:r>
      <w:r>
        <w:t xml:space="preserve"> </w:t>
      </w:r>
      <w:r>
        <w:t xml:space="preserve">and beyond.</w:t>
      </w:r>
    </w:p>
    <w:p>
      <w:pPr>
        <w:pStyle w:val="BodyText"/>
      </w:pPr>
      <w:r>
        <w:rPr>
          <w:bCs/>
          <w:b/>
        </w:rPr>
        <w:t xml:space="preserve">Keywords:</w:t>
      </w:r>
      <w:r>
        <w:t xml:space="preserve"> </w:t>
      </w:r>
      <w:r>
        <w:t xml:space="preserve">Abstract academic, Journalist,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2026-07-23T15:12:19Z</dcterms:created>
  <dcterms:modified xsi:type="dcterms:W3CDTF">2026-07-23T15:12:19Z</dcterms:modified>
</cp:coreProperties>
</file>

<file path=docProps/custom.xml><?xml version="1.0" encoding="utf-8"?>
<Properties xmlns="http://schemas.openxmlformats.org/officeDocument/2006/custom-properties" xmlns:vt="http://schemas.openxmlformats.org/officeDocument/2006/docPropsVTypes"/>
</file>