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7446c1e767165147d16580fc7b196df2f891a7"/>
    <w:p>
      <w:pPr>
        <w:pStyle w:val="Heading1"/>
      </w:pPr>
      <w:r>
        <w:t xml:space="preserve">Abstract Academic: The Role and Challenges of Journalists in Accra, Ghana</w:t>
      </w:r>
    </w:p>
    <w:p>
      <w:pPr>
        <w:pStyle w:val="FirstParagraph"/>
      </w:pPr>
      <w:r>
        <w:rPr>
          <w:bCs/>
          <w:b/>
        </w:rPr>
        <w:t xml:space="preserve">Abstract:</w:t>
      </w:r>
    </w:p>
    <w:p>
      <w:pPr>
        <w:pStyle w:val="BodyText"/>
      </w:pPr>
      <w:r>
        <w:t xml:space="preserve">The role of journalists in shaping public discourse, holding power accountable, and disseminating information is pivotal to the functioning of democratic societies. In the context of</w:t>
      </w:r>
      <w:r>
        <w:t xml:space="preserve"> </w:t>
      </w:r>
      <w:r>
        <w:rPr>
          <w:iCs/>
          <w:i/>
        </w:rPr>
        <w:t xml:space="preserve">Ghana Accra</w:t>
      </w:r>
      <w:r>
        <w:t xml:space="preserve">, where media institutions and journalistic practices are central to national narratives, understanding the dynamics of journalism becomes imperative. This academic abstract explores the multifaceted role of journalists in Ghana’s capital city, examining their contributions to democracy, challenges they face, and their adaptability in a rapidly evolving media landscape. The discussion is framed within the socio-political and economic realities of</w:t>
      </w:r>
      <w:r>
        <w:t xml:space="preserve"> </w:t>
      </w:r>
      <w:r>
        <w:rPr>
          <w:iCs/>
          <w:i/>
        </w:rPr>
        <w:t xml:space="preserve">Ghana Accra</w:t>
      </w:r>
      <w:r>
        <w:t xml:space="preserve">, where journalism intersects with cultural norms, technological advancements, and governance structures. By analyzing case studies, institutional frameworks, and empirical data from local media outlets, this study highlights how journalists in Accra navigate ethical dilemmas, censorship pressures, and the demands of digital transformation.</w:t>
      </w:r>
    </w:p>
    <w:p>
      <w:pPr>
        <w:pStyle w:val="BodyText"/>
      </w:pPr>
      <w:r>
        <w:rPr>
          <w:bCs/>
          <w:b/>
        </w:rPr>
        <w:t xml:space="preserve">Introduction</w:t>
      </w:r>
    </w:p>
    <w:p>
      <w:pPr>
        <w:pStyle w:val="BodyText"/>
      </w:pPr>
      <w:r>
        <w:t xml:space="preserve">Ghana is often celebrated as a model of democratic governance in West Africa, with a vibrant civil society and relatively free press. However, the capital city of</w:t>
      </w:r>
      <w:r>
        <w:t xml:space="preserve"> </w:t>
      </w:r>
      <w:r>
        <w:rPr>
          <w:iCs/>
          <w:i/>
        </w:rPr>
        <w:t xml:space="preserve">Accra</w:t>
      </w:r>
      <w:r>
        <w:t xml:space="preserve">, as the epicenter of media activity and political influence, presents unique challenges for journalists.</w:t>
      </w:r>
      <w:r>
        <w:t xml:space="preserve"> </w:t>
      </w:r>
      <w:r>
        <w:rPr>
          <w:iCs/>
          <w:i/>
        </w:rPr>
        <w:t xml:space="preserve">Journalists</w:t>
      </w:r>
      <w:r>
        <w:t xml:space="preserve"> </w:t>
      </w:r>
      <w:r>
        <w:t xml:space="preserve">in Accra operate within a complex ecosystem influenced by state policies, corporate interests, and societal expectations. This abstract seeks to dissect how journalists in Accra contribute to Ghana’s democratic processes while confronting systemic obstacles such as misinformation, resource constraints, and the pressures of political propaganda.</w:t>
      </w:r>
    </w:p>
    <w:p>
      <w:pPr>
        <w:pStyle w:val="BodyText"/>
      </w:pPr>
      <w:r>
        <w:rPr>
          <w:bCs/>
          <w:b/>
        </w:rPr>
        <w:t xml:space="preserve">The Role of Journalists in Democratic Governance</w:t>
      </w:r>
    </w:p>
    <w:p>
      <w:pPr>
        <w:pStyle w:val="BodyText"/>
      </w:pPr>
      <w:r>
        <w:t xml:space="preserve">In</w:t>
      </w:r>
      <w:r>
        <w:t xml:space="preserve"> </w:t>
      </w:r>
      <w:r>
        <w:rPr>
          <w:iCs/>
          <w:i/>
        </w:rPr>
        <w:t xml:space="preserve">Ghana Accra</w:t>
      </w:r>
      <w:r>
        <w:t xml:space="preserve">, journalists serve as watchdogs, educators, and facilitators of public discourse. Their work is essential in ensuring transparency in governance, exposing corruption, and informing citizens about their rights. For instance, investigative journalism by outlets like</w:t>
      </w:r>
      <w:r>
        <w:t xml:space="preserve"> </w:t>
      </w:r>
      <w:r>
        <w:rPr>
          <w:iCs/>
          <w:i/>
        </w:rPr>
        <w:t xml:space="preserve">Graphic Online</w:t>
      </w:r>
      <w:r>
        <w:t xml:space="preserve"> </w:t>
      </w:r>
      <w:r>
        <w:t xml:space="preserve">and</w:t>
      </w:r>
      <w:r>
        <w:t xml:space="preserve"> </w:t>
      </w:r>
      <w:r>
        <w:rPr>
          <w:iCs/>
          <w:i/>
        </w:rPr>
        <w:t xml:space="preserve">Ghanaian Times</w:t>
      </w:r>
      <w:r>
        <w:t xml:space="preserve"> </w:t>
      </w:r>
      <w:r>
        <w:t xml:space="preserve">has historically uncovered scandals involving public officials, contributing to the rule of law. Additionally, journalists play a critical role in covering elections—a cornerstone of Ghana’s democracy—by providing impartial analysis and verifying claims made by political candidates.</w:t>
      </w:r>
    </w:p>
    <w:p>
      <w:pPr>
        <w:pStyle w:val="BodyText"/>
      </w:pPr>
      <w:r>
        <w:t xml:space="preserve">The digital age has expanded the scope of journalism in Accra, with many outlets leveraging social media and multimedia platforms to reach wider audiences. This shift has enabled journalists to engage directly with citizens, fostering a more participatory form of journalism. However, it also raises questions about credibility, as the proliferation of user-generated content challenges traditional gatekeeping roles.</w:t>
      </w:r>
    </w:p>
    <w:p>
      <w:pPr>
        <w:pStyle w:val="BodyText"/>
      </w:pPr>
      <w:r>
        <w:rPr>
          <w:bCs/>
          <w:b/>
        </w:rPr>
        <w:t xml:space="preserve">Challenges Facing Journalists in Accra</w:t>
      </w:r>
    </w:p>
    <w:p>
      <w:pPr>
        <w:pStyle w:val="BodyText"/>
      </w:pPr>
      <w:r>
        <w:t xml:space="preserve">Despite their critical role, journalists in</w:t>
      </w:r>
      <w:r>
        <w:t xml:space="preserve"> </w:t>
      </w:r>
      <w:r>
        <w:rPr>
          <w:iCs/>
          <w:i/>
        </w:rPr>
        <w:t xml:space="preserve">Ghana Accra</w:t>
      </w:r>
      <w:r>
        <w:t xml:space="preserve"> </w:t>
      </w:r>
      <w:r>
        <w:t xml:space="preserve">face significant hurdles. One major issue is the threat to press freedom, often exacerbated by government actions or institutional biases. Reports from organizations like the</w:t>
      </w:r>
      <w:r>
        <w:t xml:space="preserve"> </w:t>
      </w:r>
      <w:r>
        <w:rPr>
          <w:iCs/>
          <w:i/>
        </w:rPr>
        <w:t xml:space="preserve">Ghana Journalists Association (GJA)</w:t>
      </w:r>
      <w:r>
        <w:t xml:space="preserve"> </w:t>
      </w:r>
      <w:r>
        <w:t xml:space="preserve">indicate that journalists occasionally encounter harassment, legal threats, or physical intimidation when covering sensitive topics such as corruption or human rights abuses.</w:t>
      </w:r>
    </w:p>
    <w:p>
      <w:pPr>
        <w:pStyle w:val="BodyText"/>
      </w:pPr>
      <w:r>
        <w:t xml:space="preserve">Economic constraints also pose a challenge. Many media organizations in Accra operate on limited budgets, forcing journalists to prioritize sensationalism over in-depth reporting to attract advertisers and readers. This dynamic can compromise the quality of journalism and lead to self-censorship, as outlets avoid topics that might alienate powerful stakeholders.</w:t>
      </w:r>
    </w:p>
    <w:p>
      <w:pPr>
        <w:pStyle w:val="BodyText"/>
      </w:pPr>
      <w:r>
        <w:t xml:space="preserve">The rise of misinformation and disinformation further complicates the work of journalists. In an era where fake news spreads rapidly through social media, journalists in Accra must constantly verify sources and combat falsehoods while maintaining public trust. The lack of standardized fact-checking mechanisms in some outlets exacerbates this problem.</w:t>
      </w:r>
    </w:p>
    <w:p>
      <w:pPr>
        <w:pStyle w:val="BodyText"/>
      </w:pPr>
      <w:r>
        <w:rPr>
          <w:bCs/>
          <w:b/>
        </w:rPr>
        <w:t xml:space="preserve">Institutional Frameworks and Support Systems</w:t>
      </w:r>
    </w:p>
    <w:p>
      <w:pPr>
        <w:pStyle w:val="BodyText"/>
      </w:pPr>
      <w:r>
        <w:t xml:space="preserve">Ghana’s legal framework, including the</w:t>
      </w:r>
      <w:r>
        <w:t xml:space="preserve"> </w:t>
      </w:r>
      <w:r>
        <w:rPr>
          <w:iCs/>
          <w:i/>
        </w:rPr>
        <w:t xml:space="preserve">National Media Commission (NMC)</w:t>
      </w:r>
      <w:r>
        <w:t xml:space="preserve">, aims to protect press freedom and regulate media practices. However, critics argue that enforcement of these policies is inconsistent, leaving journalists vulnerable to abuse. The GJA and other civil society organizations have called for stronger institutional support to safeguard journalistic independence.</w:t>
      </w:r>
    </w:p>
    <w:p>
      <w:pPr>
        <w:pStyle w:val="BodyText"/>
      </w:pPr>
      <w:r>
        <w:t xml:space="preserve">Educational institutions in Accra also play a role in shaping the next generation of journalists. Universities such as the</w:t>
      </w:r>
      <w:r>
        <w:t xml:space="preserve"> </w:t>
      </w:r>
      <w:r>
        <w:rPr>
          <w:iCs/>
          <w:i/>
        </w:rPr>
        <w:t xml:space="preserve">University of Ghana</w:t>
      </w:r>
      <w:r>
        <w:t xml:space="preserve"> </w:t>
      </w:r>
      <w:r>
        <w:t xml:space="preserve">and</w:t>
      </w:r>
      <w:r>
        <w:t xml:space="preserve"> </w:t>
      </w:r>
      <w:r>
        <w:rPr>
          <w:iCs/>
          <w:i/>
        </w:rPr>
        <w:t xml:space="preserve">Kwame Nkrumah University of Science and Technology (KNUST)</w:t>
      </w:r>
      <w:r>
        <w:t xml:space="preserve"> </w:t>
      </w:r>
      <w:r>
        <w:t xml:space="preserve">offer journalism programs that emphasize ethical reporting, digital literacy, and cultural relevance. These programs are vital for equipping journalists to navigate the complexities of modern media environments.</w:t>
      </w:r>
    </w:p>
    <w:p>
      <w:pPr>
        <w:pStyle w:val="BodyText"/>
      </w:pPr>
      <w:r>
        <w:rPr>
          <w:bCs/>
          <w:b/>
        </w:rPr>
        <w:t xml:space="preserve">Cultural Dimensions of Journalism in Accra</w:t>
      </w:r>
    </w:p>
    <w:p>
      <w:pPr>
        <w:pStyle w:val="BodyText"/>
      </w:pPr>
      <w:r>
        <w:t xml:space="preserve">The cultural context of</w:t>
      </w:r>
      <w:r>
        <w:t xml:space="preserve"> </w:t>
      </w:r>
      <w:r>
        <w:rPr>
          <w:iCs/>
          <w:i/>
        </w:rPr>
        <w:t xml:space="preserve">Ghana Accra</w:t>
      </w:r>
      <w:r>
        <w:t xml:space="preserve"> </w:t>
      </w:r>
      <w:r>
        <w:t xml:space="preserve">influences journalistic practices. Traditional values such as community cohesion and respect for authority often shape how journalists approach sensitive topics. For example, reporting on political corruption may require a delicate balance between exposing wrongdoing and avoiding social unrest. Additionally, the use of local languages like Twi and Ewe in broadcasting reflects efforts to bridge the gap between formal journalism and grassroots communication.</w:t>
      </w:r>
    </w:p>
    <w:p>
      <w:pPr>
        <w:pStyle w:val="BodyText"/>
      </w:pPr>
      <w:r>
        <w:t xml:space="preserve">Cultural norms also impact gender dynamics in journalism. While Ghana has made progress in promoting women’s participation in media, female journalists in Accra still face challenges such as wage disparities and underrepresentation in leadership roles. Addressing these issues is crucial for fostering inclusivity and diversity within the profession.</w:t>
      </w:r>
    </w:p>
    <w:p>
      <w:pPr>
        <w:pStyle w:val="BodyText"/>
      </w:pPr>
      <w:r>
        <w:rPr>
          <w:bCs/>
          <w:b/>
        </w:rPr>
        <w:t xml:space="preserve">Technological Advancements and Digital Transformation</w:t>
      </w:r>
    </w:p>
    <w:p>
      <w:pPr>
        <w:pStyle w:val="BodyText"/>
      </w:pPr>
      <w:r>
        <w:t xml:space="preserve">The integration of technology has revolutionized journalism in</w:t>
      </w:r>
      <w:r>
        <w:t xml:space="preserve"> </w:t>
      </w:r>
      <w:r>
        <w:rPr>
          <w:iCs/>
          <w:i/>
        </w:rPr>
        <w:t xml:space="preserve">Ghana Accra</w:t>
      </w:r>
      <w:r>
        <w:t xml:space="preserve">. Online platforms, mobile journalism (mojo), and data-driven storytelling have enabled journalists to report more efficiently and reach global audiences. However, this shift has also created a skills gap, as many journalists struggle to adapt to new tools and platforms.</w:t>
      </w:r>
    </w:p>
    <w:p>
      <w:pPr>
        <w:pStyle w:val="BodyText"/>
      </w:pPr>
      <w:r>
        <w:t xml:space="preserve">Digital transformation has also raised concerns about job security. The decline of print media in favor of online content has led to layoffs and the need for journalists to upskill in areas like video editing, SEO optimization, and multimedia storytelling. Training programs initiated by organizations such as</w:t>
      </w:r>
      <w:r>
        <w:t xml:space="preserve"> </w:t>
      </w:r>
      <w:r>
        <w:rPr>
          <w:iCs/>
          <w:i/>
        </w:rPr>
        <w:t xml:space="preserve">Reporters Without Borders (RSF)</w:t>
      </w:r>
      <w:r>
        <w:t xml:space="preserve"> </w:t>
      </w:r>
      <w:r>
        <w:t xml:space="preserve">have sought to address these challenges.</w:t>
      </w:r>
    </w:p>
    <w:p>
      <w:pPr>
        <w:pStyle w:val="BodyText"/>
      </w:pPr>
      <w:r>
        <w:rPr>
          <w:bCs/>
          <w:b/>
        </w:rPr>
        <w:t xml:space="preserve">Conclusion</w:t>
      </w:r>
    </w:p>
    <w:p>
      <w:pPr>
        <w:pStyle w:val="BodyText"/>
      </w:pPr>
      <w:r>
        <w:t xml:space="preserve">In summary, journalists in</w:t>
      </w:r>
      <w:r>
        <w:t xml:space="preserve"> </w:t>
      </w:r>
      <w:r>
        <w:rPr>
          <w:iCs/>
          <w:i/>
        </w:rPr>
        <w:t xml:space="preserve">Ghana Accra</w:t>
      </w:r>
      <w:r>
        <w:t xml:space="preserve"> </w:t>
      </w:r>
      <w:r>
        <w:t xml:space="preserve">play a vital role in upholding democratic values, despite facing multifaceted challenges. Their ability to adapt to technological changes, navigate cultural norms, and resist external pressures will determine the future of journalism in the region. Strengthening institutional support, investing in education, and fostering a culture of ethical reporting are essential steps to ensure that journalists can fulfill their role as guardians of truth and democracy in</w:t>
      </w:r>
      <w:r>
        <w:t xml:space="preserve"> </w:t>
      </w:r>
      <w:r>
        <w:rPr>
          <w:iCs/>
          <w:i/>
        </w:rPr>
        <w:t xml:space="preserve">Ghana Accra</w:t>
      </w:r>
      <w:r>
        <w:t xml:space="preserve">. As the media landscape continues to evolve, the resilience and innovation of journalists will remain central to Ghana’s democratic trajectory.</w:t>
      </w:r>
    </w:p>
    <w:p>
      <w:pPr>
        <w:pStyle w:val="BodyText"/>
      </w:pPr>
      <w:r>
        <w:rPr>
          <w:bCs/>
          <w:b/>
        </w:rPr>
        <w:t xml:space="preserve">Keywords:</w:t>
      </w:r>
      <w:r>
        <w:t xml:space="preserve"> </w:t>
      </w:r>
      <w:r>
        <w:t xml:space="preserve">Journalist, Ghana Accra, Press Freedom, Media Ethics, Digital Journalism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2026-07-22T17:59:39Z</dcterms:created>
  <dcterms:modified xsi:type="dcterms:W3CDTF">2026-07-22T17:59:39Z</dcterms:modified>
</cp:coreProperties>
</file>

<file path=docProps/custom.xml><?xml version="1.0" encoding="utf-8"?>
<Properties xmlns="http://schemas.openxmlformats.org/officeDocument/2006/custom-properties" xmlns:vt="http://schemas.openxmlformats.org/officeDocument/2006/docPropsVTypes"/>
</file>