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Journalists</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San</w:t>
      </w:r>
      <w:r>
        <w:t xml:space="preserve"> </w:t>
      </w:r>
      <w:r>
        <w:t xml:space="preserve">Francisco</w:t>
      </w:r>
    </w:p>
    <w:p>
      <w:pPr>
        <w:pStyle w:val="FirstParagraph"/>
      </w:pPr>
      <w:r>
        <w:t xml:space="preserve">Abstract Academic: The Role of Journalists in the United States San Francisco</w:t>
      </w:r>
    </w:p>
    <w:p>
      <w:pPr>
        <w:pStyle w:val="BodyText"/>
      </w:pPr>
      <w:r>
        <w:rPr>
          <w:bCs/>
          <w:b/>
        </w:rPr>
        <w:t xml:space="preserve">The United States San Francisco</w:t>
      </w:r>
      <w:r>
        <w:t xml:space="preserve">, a city renowned for its cultural diversity, technological innovation, and progressive values, has long been a pivotal hub for</w:t>
      </w:r>
      <w:r>
        <w:t xml:space="preserve"> </w:t>
      </w:r>
      <w:r>
        <w:rPr>
          <w:bCs/>
          <w:b/>
        </w:rPr>
        <w:t xml:space="preserve">Journalist</w:t>
      </w:r>
      <w:r>
        <w:t xml:space="preserve"> </w:t>
      </w:r>
      <w:r>
        <w:t xml:space="preserve">activity. As a global center of media influence and political discourse, San Francisco’s journalistic landscape reflects the dynamic interplay between local identity and national significance. This abstract academic document explores the historical evolution of journalism in San Francisco, its contemporary challenges and contributions, and its role in shaping public perception within the United States. By examining key trends, ethical considerations, and technological advancements unique to this city, this analysis underscores how</w:t>
      </w:r>
      <w:r>
        <w:t xml:space="preserve"> </w:t>
      </w:r>
      <w:r>
        <w:rPr>
          <w:bCs/>
          <w:b/>
        </w:rPr>
        <w:t xml:space="preserve">Journalist</w:t>
      </w:r>
      <w:r>
        <w:t xml:space="preserve"> </w:t>
      </w:r>
      <w:r>
        <w:t xml:space="preserve">practices in San Francisco have influenced broader American media ecosystems.</w:t>
      </w:r>
    </w:p>
    <w:bookmarkStart w:id="20" w:name="X95b08a4fb6a97a09674da677f7219fa50547fa1"/>
    <w:p>
      <w:pPr>
        <w:pStyle w:val="Heading2"/>
      </w:pPr>
      <w:r>
        <w:t xml:space="preserve">The Historical Significance of Journalism in San Francisco</w:t>
      </w:r>
    </w:p>
    <w:p>
      <w:pPr>
        <w:pStyle w:val="FirstParagraph"/>
      </w:pPr>
      <w:r>
        <w:t xml:space="preserve">The roots of journalism in the United States San Francisco trace back to the 19th century, when the city emerged as a critical node along the West Coast. The establishment of early newspapers such as</w:t>
      </w:r>
      <w:r>
        <w:t xml:space="preserve"> </w:t>
      </w:r>
      <w:r>
        <w:rPr>
          <w:iCs/>
          <w:i/>
        </w:rPr>
        <w:t xml:space="preserve">The San Francisco Chronicle</w:t>
      </w:r>
      <w:r>
        <w:t xml:space="preserve"> </w:t>
      </w:r>
      <w:r>
        <w:t xml:space="preserve">(founded in 1865) and</w:t>
      </w:r>
      <w:r>
        <w:t xml:space="preserve"> </w:t>
      </w:r>
      <w:r>
        <w:rPr>
          <w:iCs/>
          <w:i/>
        </w:rPr>
        <w:t xml:space="preserve">The Examiner</w:t>
      </w:r>
      <w:r>
        <w:t xml:space="preserve"> </w:t>
      </w:r>
      <w:r>
        <w:t xml:space="preserve">(established in 1863) marked the beginning of a tradition that would shape both local and national narratives. These publications not only documented the Gold Rush era but also addressed social issues like labor rights, racial discrimination, and civil liberties—themes that remain central to</w:t>
      </w:r>
      <w:r>
        <w:t xml:space="preserve"> </w:t>
      </w:r>
      <w:r>
        <w:rPr>
          <w:bCs/>
          <w:b/>
        </w:rPr>
        <w:t xml:space="preserve">Journalist</w:t>
      </w:r>
      <w:r>
        <w:t xml:space="preserve"> </w:t>
      </w:r>
      <w:r>
        <w:t xml:space="preserve">reporting today.</w:t>
      </w:r>
    </w:p>
    <w:p>
      <w:pPr>
        <w:pStyle w:val="BodyText"/>
      </w:pPr>
      <w:r>
        <w:t xml:space="preserve">During the early 20th century, San Francisco became a crucible for investigative journalism. The city’s proximity to political movements, such as the labor strikes of the 1930s and civil rights activism of the 1960s, provided fertile ground for</w:t>
      </w:r>
      <w:r>
        <w:t xml:space="preserve"> </w:t>
      </w:r>
      <w:r>
        <w:rPr>
          <w:bCs/>
          <w:b/>
        </w:rPr>
        <w:t xml:space="preserve">Journalist</w:t>
      </w:r>
      <w:r>
        <w:t xml:space="preserve"> </w:t>
      </w:r>
      <w:r>
        <w:t xml:space="preserve">to report on systemic injustices. Figures like Ida B. Wells, a pioneering African American journalist who exposed racial violence in San Francisco, and later muckrakers such as Upton Sinclair (whose work indirectly influenced progressive policies in the city), exemplify how local reporting can have national repercussions.</w:t>
      </w:r>
    </w:p>
    <w:p>
      <w:pPr>
        <w:pStyle w:val="BodyText"/>
      </w:pPr>
      <w:r>
        <w:t xml:space="preserve">The United States San Francisco’s unique status as a gateway to Asia also positioned it as a global news hub. Journalists covering events like the 1906 earthquake, the rise of Silicon Valley, and the dot-com boom brought international attention to the city, reinforcing its reputation as a nexus of innovation and critical inquiry.</w:t>
      </w:r>
    </w:p>
    <w:bookmarkEnd w:id="20"/>
    <w:bookmarkStart w:id="21" w:name="X358253e7498e91023c2f2803a13f1e50908f707"/>
    <w:p>
      <w:pPr>
        <w:pStyle w:val="Heading2"/>
      </w:pPr>
      <w:r>
        <w:t xml:space="preserve">Contemporary Challenges and Innovations in San Francisco Journalism</w:t>
      </w:r>
    </w:p>
    <w:p>
      <w:pPr>
        <w:pStyle w:val="FirstParagraph"/>
      </w:pPr>
      <w:r>
        <w:t xml:space="preserve">In recent decades,</w:t>
      </w:r>
      <w:r>
        <w:t xml:space="preserve"> </w:t>
      </w:r>
      <w:r>
        <w:rPr>
          <w:bCs/>
          <w:b/>
        </w:rPr>
        <w:t xml:space="preserve">Journalist</w:t>
      </w:r>
      <w:r>
        <w:t xml:space="preserve"> </w:t>
      </w:r>
      <w:r>
        <w:t xml:space="preserve">in the United States San Francisco have faced unprecedented challenges. The rise of digital media platforms has disrupted traditional print journalism, leading to widespread layoffs and the closure of long-standing publications such as</w:t>
      </w:r>
      <w:r>
        <w:t xml:space="preserve"> </w:t>
      </w:r>
      <w:r>
        <w:rPr>
          <w:iCs/>
          <w:i/>
        </w:rPr>
        <w:t xml:space="preserve">The SF Weekly</w:t>
      </w:r>
      <w:r>
        <w:t xml:space="preserve">. However, San Francisco’s tech-savvy environment has also fostered new opportunities for multimedia storytelling. Independent journalists and non-profit outlets like</w:t>
      </w:r>
      <w:r>
        <w:t xml:space="preserve"> </w:t>
      </w:r>
      <w:r>
        <w:rPr>
          <w:iCs/>
          <w:i/>
        </w:rPr>
        <w:t xml:space="preserve">Bay Area Reporter</w:t>
      </w:r>
      <w:r>
        <w:t xml:space="preserve"> </w:t>
      </w:r>
      <w:r>
        <w:t xml:space="preserve">and</w:t>
      </w:r>
      <w:r>
        <w:t xml:space="preserve"> </w:t>
      </w:r>
      <w:r>
        <w:rPr>
          <w:iCs/>
          <w:i/>
        </w:rPr>
        <w:t xml:space="preserve">SF Chronicle</w:t>
      </w:r>
      <w:r>
        <w:t xml:space="preserve"> </w:t>
      </w:r>
      <w:r>
        <w:t xml:space="preserve">have leveraged podcasts, video blogs, and data journalism to engage audiences in novel ways.</w:t>
      </w:r>
    </w:p>
    <w:p>
      <w:pPr>
        <w:pStyle w:val="BodyText"/>
      </w:pPr>
      <w:r>
        <w:t xml:space="preserve">The city’s progressive ethos has also shaped the ethical frameworks of its journalists. Topics such as homelessness, housing inequality, and climate change—issues deeply rooted in San Francisco’s socio-economic landscape—are frequently prioritized in local reporting. Journalists here often navigate complex relationships with powerful stakeholders, including tech corporations and government agencies, while striving to maintain editorial independence.</w:t>
      </w:r>
    </w:p>
    <w:p>
      <w:pPr>
        <w:pStyle w:val="BodyText"/>
      </w:pPr>
      <w:r>
        <w:t xml:space="preserve">The United States San Francisco’s position as a leader in technological innovation has also introduced unique challenges for</w:t>
      </w:r>
      <w:r>
        <w:t xml:space="preserve"> </w:t>
      </w:r>
      <w:r>
        <w:rPr>
          <w:bCs/>
          <w:b/>
        </w:rPr>
        <w:t xml:space="preserve">Journalist</w:t>
      </w:r>
      <w:r>
        <w:t xml:space="preserve">. The proliferation of misinformation on social media platforms like Twitter and Facebook has compelled journalists to adopt rigorous fact-checking protocols. Moreover, the rise of artificial intelligence tools for content creation raises questions about authorship, bias, and the future of human-led journalism.</w:t>
      </w:r>
    </w:p>
    <w:bookmarkEnd w:id="21"/>
    <w:bookmarkStart w:id="22" w:name="X91c5bbf94ee993b67231b49623314da4173abbf"/>
    <w:p>
      <w:pPr>
        <w:pStyle w:val="Heading2"/>
      </w:pPr>
      <w:r>
        <w:t xml:space="preserve">The Role of Journalists in Shaping San Francisco’s Identity</w:t>
      </w:r>
    </w:p>
    <w:p>
      <w:pPr>
        <w:pStyle w:val="FirstParagraph"/>
      </w:pPr>
      <w:r>
        <w:rPr>
          <w:bCs/>
          <w:b/>
        </w:rPr>
        <w:t xml:space="preserve">Journalist</w:t>
      </w:r>
      <w:r>
        <w:t xml:space="preserve"> </w:t>
      </w:r>
      <w:r>
        <w:t xml:space="preserve">in the United States San Francisco play a critical role in preserving the city’s cultural heritage and fostering civic engagement. Through coverage of events such as Pride parades, Earth Day demonstrations, and annual tech conferences like Web Summit, journalists highlight both the triumphs and contradictions of San Francisco’s identity. Their work often serves as a counterbalance to the city’s rapid gentrification and wealth disparity, giving voice to marginalized communities.</w:t>
      </w:r>
    </w:p>
    <w:p>
      <w:pPr>
        <w:pStyle w:val="BodyText"/>
      </w:pPr>
      <w:r>
        <w:t xml:space="preserve">The United States San Francisco’s diverse population has also enriched its journalistic output. Publications such as</w:t>
      </w:r>
      <w:r>
        <w:t xml:space="preserve"> </w:t>
      </w:r>
      <w:r>
        <w:rPr>
          <w:iCs/>
          <w:i/>
        </w:rPr>
        <w:t xml:space="preserve">La Voz de la Raza</w:t>
      </w:r>
      <w:r>
        <w:t xml:space="preserve"> </w:t>
      </w:r>
      <w:r>
        <w:t xml:space="preserve">(founded in 1975) and</w:t>
      </w:r>
      <w:r>
        <w:t xml:space="preserve"> </w:t>
      </w:r>
      <w:r>
        <w:rPr>
          <w:iCs/>
          <w:i/>
        </w:rPr>
        <w:t xml:space="preserve">KQED Public Radio</w:t>
      </w:r>
      <w:r>
        <w:t xml:space="preserve"> </w:t>
      </w:r>
      <w:r>
        <w:t xml:space="preserve">exemplify the city’s commitment to inclusive storytelling. By amplifying underrepresented perspectives, San Francisco’s journalists contribute to a more equitable public discourse—one that reflects the city’s motto: “</w:t>
      </w:r>
      <w:r>
        <w:rPr>
          <w:bCs/>
          <w:b/>
        </w:rPr>
        <w:t xml:space="preserve">The City That Knows How to Live</w:t>
      </w:r>
      <w:r>
        <w:t xml:space="preserve">.”</w:t>
      </w:r>
    </w:p>
    <w:bookmarkEnd w:id="22"/>
    <w:bookmarkStart w:id="23" w:name="X7e18919b3cb57964ac227889ec40fd1547ed835"/>
    <w:p>
      <w:pPr>
        <w:pStyle w:val="Heading2"/>
      </w:pPr>
      <w:r>
        <w:t xml:space="preserve">Ethical Dilemmas and Future Directions for Journalism in San Francisco</w:t>
      </w:r>
    </w:p>
    <w:p>
      <w:pPr>
        <w:pStyle w:val="FirstParagraph"/>
      </w:pPr>
      <w:r>
        <w:t xml:space="preserve">The evolving media landscape presents ethical dilemmas for</w:t>
      </w:r>
      <w:r>
        <w:t xml:space="preserve"> </w:t>
      </w:r>
      <w:r>
        <w:rPr>
          <w:bCs/>
          <w:b/>
        </w:rPr>
        <w:t xml:space="preserve">Journalist</w:t>
      </w:r>
      <w:r>
        <w:t xml:space="preserve"> </w:t>
      </w:r>
      <w:r>
        <w:t xml:space="preserve">in the United States San Francisco. Issues such as algorithmic bias in news curation, the monetization of user data, and conflicts of interest with corporate sponsors demand constant scrutiny. Journalists must also grapple with the tension between reporting on sensitive topics (e.g., police accountability or tech industry controversies) without inciting further polarization.</w:t>
      </w:r>
    </w:p>
    <w:p>
      <w:pPr>
        <w:pStyle w:val="BodyText"/>
      </w:pPr>
      <w:r>
        <w:t xml:space="preserve">Looking ahead, the future of journalism in San Francisco hinges on adaptability. Collaborative models, such as partnerships between journalists and community organizations, may help address gaps in coverage while fostering trust. Additionally, educational initiatives aimed at training a new generation of</w:t>
      </w:r>
      <w:r>
        <w:t xml:space="preserve"> </w:t>
      </w:r>
      <w:r>
        <w:rPr>
          <w:bCs/>
          <w:b/>
        </w:rPr>
        <w:t xml:space="preserve">Journalist</w:t>
      </w:r>
      <w:r>
        <w:t xml:space="preserve"> </w:t>
      </w:r>
      <w:r>
        <w:t xml:space="preserve">in digital literacy and ethical practices could ensure the city’s media landscape remains vibrant and equitable.</w:t>
      </w:r>
    </w:p>
    <w:bookmarkEnd w:id="23"/>
    <w:bookmarkStart w:id="24" w:name="X9ab581a5f9736dcd2588819520007bac51728e8"/>
    <w:p>
      <w:pPr>
        <w:pStyle w:val="Heading2"/>
      </w:pPr>
      <w:r>
        <w:t xml:space="preserve">The United States San Francisco: A Beacon for Global Journalism</w:t>
      </w:r>
    </w:p>
    <w:p>
      <w:pPr>
        <w:pStyle w:val="FirstParagraph"/>
      </w:pPr>
      <w:r>
        <w:t xml:space="preserve">The United States San Francisco’s unique blend of historical legacy, cultural diversity, and technological innovation positions it as a global leader in journalistic practice. Its</w:t>
      </w:r>
      <w:r>
        <w:t xml:space="preserve"> </w:t>
      </w:r>
      <w:r>
        <w:rPr>
          <w:bCs/>
          <w:b/>
        </w:rPr>
        <w:t xml:space="preserve">Journalist</w:t>
      </w:r>
      <w:r>
        <w:t xml:space="preserve"> </w:t>
      </w:r>
      <w:r>
        <w:t xml:space="preserve">not only document local stories but also influence international conversations on issues ranging from climate justice to digital rights. As the city continues to evolve, so too will the role of its journalists—guardians of truth, advocates for equity, and innovators in storytelling.</w:t>
      </w:r>
    </w:p>
    <w:p>
      <w:pPr>
        <w:pStyle w:val="BodyText"/>
      </w:pPr>
      <w:r>
        <w:t xml:space="preserve">In conclusion, this abstract academic exploration underscores the indispensable role of</w:t>
      </w:r>
      <w:r>
        <w:t xml:space="preserve"> </w:t>
      </w:r>
      <w:r>
        <w:rPr>
          <w:bCs/>
          <w:b/>
        </w:rPr>
        <w:t xml:space="preserve">Journalist</w:t>
      </w:r>
      <w:r>
        <w:t xml:space="preserve"> </w:t>
      </w:r>
      <w:r>
        <w:t xml:space="preserve">in shaping the narrative of the United States San Francisco. Through their dedication to uncovering facts, challenging power structures, and embracing technological advancements, they ensure that San Francisco remains a city not only known for its skyline but also for its commitment to transparency and social justice.</w:t>
      </w:r>
    </w:p>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Journalists in the United States San Francisco</dc:title>
  <dc:creator/>
  <dc:language>en</dc:language>
  <cp:keywords/>
  <dcterms:created xsi:type="dcterms:W3CDTF">2026-07-23T22:07:48Z</dcterms:created>
  <dcterms:modified xsi:type="dcterms:W3CDTF">2026-07-23T22:07:48Z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