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284ac2cb672c69676ef6a38c7a5ca4a4dc1af95"/>
    <w:p>
      <w:pPr>
        <w:pStyle w:val="Heading1"/>
      </w:pPr>
      <w:r>
        <w:t xml:space="preserve">Abstract Academic Document: The Role and Relevance of the Laboratory Technician in Algeria (Algiers)</w:t>
      </w:r>
    </w:p>
    <w:p>
      <w:pPr>
        <w:pStyle w:val="FirstParagraph"/>
      </w:pPr>
      <w:r>
        <w:rPr>
          <w:bCs/>
          <w:b/>
        </w:rPr>
        <w:t xml:space="preserve">Abstract academic:</w:t>
      </w:r>
      <w:r>
        <w:t xml:space="preserve"> </w:t>
      </w:r>
      <w:r>
        <w:t xml:space="preserve">This document provides a comprehensive analysis of the role, responsibilities, educational requirements, and challenges faced by laboratory technicians in Algeria, with a specific focus on Algiers. As a critical component of healthcare and research infrastructure in the region, laboratory technicians play an indispensable role in diagnosing diseases, conducting scientific research, and ensuring public health safety. This abstract academic work explores the unique context of laboratory technicians operating within Algeria’s socio-economic and institutional framework, emphasizing their contributions to both local and national development goals. The study highlights the importance of integrating advanced training programs, modern technology, and ethical standards to enhance the efficiency of laboratory services in Algiers and beyond.</w:t>
      </w:r>
    </w:p>
    <w:bookmarkStart w:id="20" w:name="Xe32cf4ab4139b416dc06164c3f304596f0a3880"/>
    <w:p>
      <w:pPr>
        <w:pStyle w:val="Heading2"/>
      </w:pPr>
      <w:r>
        <w:t xml:space="preserve">1. Introduction: The Significance of Laboratory Technicians in Algeria</w:t>
      </w:r>
    </w:p>
    <w:p>
      <w:pPr>
        <w:pStyle w:val="FirstParagraph"/>
      </w:pPr>
      <w:r>
        <w:rPr>
          <w:bCs/>
          <w:b/>
        </w:rPr>
        <w:t xml:space="preserve">Laboratory Technician</w:t>
      </w:r>
      <w:r>
        <w:t xml:space="preserve"> </w:t>
      </w:r>
      <w:r>
        <w:t xml:space="preserve">is a profession that bridges scientific theory with practical application, making it a cornerstone of modern healthcare systems. In Algeria, where public health challenges such as infectious diseases, environmental contamination, and food safety are pressing concerns, the work of laboratory technicians is vital. Algiers, as the capital and largest city in Algeria, hosts a concentration of medical facilities, research institutions, and educational centers that rely heavily on laboratory services. This document examines how the role of</w:t>
      </w:r>
      <w:r>
        <w:t xml:space="preserve"> </w:t>
      </w:r>
      <w:r>
        <w:rPr>
          <w:bCs/>
          <w:b/>
        </w:rPr>
        <w:t xml:space="preserve">Laboratory Technician</w:t>
      </w:r>
      <w:r>
        <w:t xml:space="preserve"> </w:t>
      </w:r>
      <w:r>
        <w:t xml:space="preserve">in Algeria—particularly in Algiers—is shaped by cultural norms, economic conditions, and government policies.</w:t>
      </w:r>
    </w:p>
    <w:bookmarkEnd w:id="20"/>
    <w:bookmarkStart w:id="21" w:name="X17e6b39778bc41098b8dd8ce391169451501e9e"/>
    <w:p>
      <w:pPr>
        <w:pStyle w:val="Heading2"/>
      </w:pPr>
      <w:r>
        <w:t xml:space="preserve">2. Education and Training for Laboratory Technicians in Algeria</w:t>
      </w:r>
    </w:p>
    <w:p>
      <w:pPr>
        <w:pStyle w:val="FirstParagraph"/>
      </w:pPr>
      <w:r>
        <w:t xml:space="preserve">Becoming a qualified laboratory technician in Algeria requires completing formal education at technical or university level institutions. Institutions such as the University of Science and Technology of Algiers (USTHB) and the Higher Institute of Applied Sciences (ENSA) offer specialized programs in biotechnology, medical laboratory science, and analytical chemistry. These programs typically span three to four years, combining theoretical coursework with hands-on training in clinical or industrial settings. Students are exposed to subjects such as microbiology, hematology, immunology, and molecular biology. Additionally,</w:t>
      </w:r>
      <w:r>
        <w:t xml:space="preserve"> </w:t>
      </w:r>
      <w:r>
        <w:rPr>
          <w:bCs/>
          <w:b/>
        </w:rPr>
        <w:t xml:space="preserve">Laboratory Technician</w:t>
      </w:r>
      <w:r>
        <w:t xml:space="preserve"> </w:t>
      </w:r>
      <w:r>
        <w:t xml:space="preserve">candidates in Algeria must obtain certification from the Ministry of Health to practice legally.</w:t>
      </w:r>
    </w:p>
    <w:p>
      <w:pPr>
        <w:pStyle w:val="BodyText"/>
      </w:pPr>
      <w:r>
        <w:t xml:space="preserve">The demand for skilled technicians has led to an increase in private training centers offering short-term courses tailored to specific laboratory techniques. However, challenges such as limited access to modern equipment and outdated curricula persist, particularly in rural areas. In Algiers, where medical facilities are more advanced, technicians often receive additional on-the-job training through internships at hospitals or research laboratories.</w:t>
      </w:r>
    </w:p>
    <w:bookmarkEnd w:id="21"/>
    <w:bookmarkStart w:id="22" w:name="X2d872b08c49e4028c857e5b302f6918e7f33b48"/>
    <w:p>
      <w:pPr>
        <w:pStyle w:val="Heading2"/>
      </w:pPr>
      <w:r>
        <w:t xml:space="preserve">3. Responsibilities and Daily Functions of Laboratory Technicians</w:t>
      </w:r>
    </w:p>
    <w:p>
      <w:pPr>
        <w:pStyle w:val="FirstParagraph"/>
      </w:pPr>
      <w:r>
        <w:t xml:space="preserve">The responsibilities of a laboratory technician in Algeria are multifaceted. In clinical settings, they perform diagnostic tests to detect diseases such as malaria, tuberculosis, and HIV/AIDS. In industrial contexts, they analyze water quality for drinking supplies or test pharmaceutical products for safety and efficacy. Additionally, technicians in Algiers may work in forensic laboratories to support criminal investigations or environmental monitoring projects.</w:t>
      </w:r>
    </w:p>
    <w:p>
      <w:pPr>
        <w:pStyle w:val="BodyText"/>
      </w:pPr>
      <w:r>
        <w:t xml:space="preserve">Key tasks include preparing reagents and samples, operating complex equipment such as PCR machines or spectrophotometers, and maintaining detailed records of experiments. Technicians must also ensure compliance with biosafety protocols to prevent contamination or exposure to hazardous materials. In public health emergencies, such as outbreaks of infectious diseases, laboratory technicians are often at the forefront of response efforts.</w:t>
      </w:r>
    </w:p>
    <w:bookmarkEnd w:id="22"/>
    <w:bookmarkStart w:id="23" w:name="X120e37a0a6933bf7e7fadda1672c1c00560fc84"/>
    <w:p>
      <w:pPr>
        <w:pStyle w:val="Heading2"/>
      </w:pPr>
      <w:r>
        <w:t xml:space="preserve">4. Challenges Faced by Laboratory Technicians in Algeria</w:t>
      </w:r>
    </w:p>
    <w:p>
      <w:pPr>
        <w:pStyle w:val="FirstParagraph"/>
      </w:pPr>
      <w:r>
        <w:t xml:space="preserve">Despite their critical role, laboratory technicians in Algeria—especially in Algiers—face several challenges that impact their effectiveness and job satisfaction. One major issue is resource scarcity, with many public laboratories lacking up-to-date equipment or sufficient funding to maintain operations. This can lead to delays in test results or reliance on outdated methodologies.</w:t>
      </w:r>
    </w:p>
    <w:p>
      <w:pPr>
        <w:pStyle w:val="BodyText"/>
      </w:pPr>
      <w:r>
        <w:t xml:space="preserve">Another challenge is the high workload, as technicians are often required to manage multiple tasks simultaneously in understaffed facilities. Additionally, there is a need for continuous professional development due to rapid advancements in diagnostic technologies and global health standards. In Algiers, while some institutions offer training programs, opportunities for international collaboration or exposure to cutting-edge research remain limited.</w:t>
      </w:r>
    </w:p>
    <w:p>
      <w:pPr>
        <w:pStyle w:val="BodyText"/>
      </w:pPr>
      <w:r>
        <w:t xml:space="preserve">Ethical considerations also play a role, particularly in handling sensitive patient data or participating in research projects. Technicians must adhere to strict confidentiality protocols while navigating potential conflicts between institutional policies and personal values.</w:t>
      </w:r>
    </w:p>
    <w:bookmarkEnd w:id="23"/>
    <w:bookmarkStart w:id="24" w:name="X8443c4b708ca61b5ef9bd2f65c383e30ba07700"/>
    <w:p>
      <w:pPr>
        <w:pStyle w:val="Heading2"/>
      </w:pPr>
      <w:r>
        <w:t xml:space="preserve">5. Opportunities for Advancement and Innovation</w:t>
      </w:r>
    </w:p>
    <w:p>
      <w:pPr>
        <w:pStyle w:val="FirstParagraph"/>
      </w:pPr>
      <w:r>
        <w:t xml:space="preserve">The Algerian government has recognized the importance of strengthening its laboratory infrastructure, particularly in urban centers like Algiers. Recent investments include the modernization of hospital laboratories, the introduction of digital health systems, and partnerships with international organizations to improve diagnostic capabilities.</w:t>
      </w:r>
    </w:p>
    <w:p>
      <w:pPr>
        <w:pStyle w:val="BodyText"/>
      </w:pPr>
      <w:r>
        <w:t xml:space="preserve">Laboratory technicians in Algeria have opportunities to specialize in niche areas such as genetic testing or bioinformatics, which are growing fields with increasing relevance to public health. Furthermore, the rise of telemedicine and remote diagnostics may create new roles for technicians who can support virtual consultations or data analysis platforms.</w:t>
      </w:r>
    </w:p>
    <w:bookmarkEnd w:id="24"/>
    <w:bookmarkStart w:id="25" w:name="Xc38055af57485492036be60e7c799292a5ba0cf"/>
    <w:p>
      <w:pPr>
        <w:pStyle w:val="Heading2"/>
      </w:pPr>
      <w:r>
        <w:t xml:space="preserve">6. Conclusion: The Future of Laboratory Technicians in Algeria (Algiers)</w:t>
      </w:r>
    </w:p>
    <w:p>
      <w:pPr>
        <w:pStyle w:val="FirstParagraph"/>
      </w:pPr>
      <w:r>
        <w:rPr>
          <w:bCs/>
          <w:b/>
        </w:rPr>
        <w:t xml:space="preserve">Laboratory Technician</w:t>
      </w:r>
      <w:r>
        <w:t xml:space="preserve"> </w:t>
      </w:r>
      <w:r>
        <w:t xml:space="preserve">is a profession that holds immense potential to drive progress in Algeria’s healthcare and research sectors. In Algiers, where the concentration of medical expertise and infrastructure is highest, technicians are uniquely positioned to contribute to both local initiatives and national strategies for disease prevention and scientific innovation. To fully realize this potential, it is essential to address systemic challenges through policy reforms, increased funding for education and training, and the adoption of modern laboratory technologies.</w:t>
      </w:r>
    </w:p>
    <w:p>
      <w:pPr>
        <w:pStyle w:val="BodyText"/>
      </w:pPr>
      <w:r>
        <w:t xml:space="preserve">This abstract academic document underscores the critical importance of supporting</w:t>
      </w:r>
      <w:r>
        <w:t xml:space="preserve"> </w:t>
      </w:r>
      <w:r>
        <w:rPr>
          <w:bCs/>
          <w:b/>
        </w:rPr>
        <w:t xml:space="preserve">Laboratory Technician</w:t>
      </w:r>
      <w:r>
        <w:t xml:space="preserve"> </w:t>
      </w:r>
      <w:r>
        <w:t xml:space="preserve">professionals in Algeria. Their work not only ensures accurate diagnoses and safe public health practices but also fosters a culture of scientific inquiry that is vital for the country’s development. As Algeria continues to navigate global health challenges, the role of laboratory technicians in Algiers will remain central to achieving equitable and sustainable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Algeria, Algiers</dc:title>
  <dc:creator/>
  <dc:language>en</dc:language>
  <cp:keywords/>
  <dcterms:created xsi:type="dcterms:W3CDTF">2026-07-19T07:01:17Z</dcterms:created>
  <dcterms:modified xsi:type="dcterms:W3CDTF">2026-07-19T07:01:17Z</dcterms:modified>
</cp:coreProperties>
</file>

<file path=docProps/custom.xml><?xml version="1.0" encoding="utf-8"?>
<Properties xmlns="http://schemas.openxmlformats.org/officeDocument/2006/custom-properties" xmlns:vt="http://schemas.openxmlformats.org/officeDocument/2006/docPropsVTypes"/>
</file>